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3305B8"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620553181"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A117C9" w:rsidP="00970FA0">
            <w:pPr>
              <w:suppressAutoHyphens/>
              <w:kinsoku w:val="0"/>
              <w:wordWrap w:val="0"/>
              <w:autoSpaceDE w:val="0"/>
              <w:autoSpaceDN w:val="0"/>
              <w:spacing w:line="292" w:lineRule="exact"/>
              <w:jc w:val="center"/>
              <w:rPr>
                <w:rFonts w:asciiTheme="minorHAnsi" w:hAnsiTheme="minorHAnsi" w:cs="Times New Roman"/>
                <w:spacing w:val="18"/>
              </w:rPr>
            </w:pPr>
            <w:r>
              <w:rPr>
                <w:rFonts w:asciiTheme="minorHAnsi" w:hAnsiTheme="minorHAnsi" w:hint="eastAsia"/>
              </w:rPr>
              <w:t>令和元</w:t>
            </w:r>
            <w:r w:rsidR="009A524E" w:rsidRPr="00600DBD">
              <w:rPr>
                <w:rFonts w:asciiTheme="minorHAnsi" w:hAnsiTheme="minorHAnsi"/>
              </w:rPr>
              <w:t>年</w:t>
            </w:r>
            <w:r>
              <w:rPr>
                <w:rFonts w:asciiTheme="minorHAnsi" w:hAnsiTheme="minorHAnsi" w:hint="eastAsia"/>
              </w:rPr>
              <w:t>５</w:t>
            </w:r>
            <w:r w:rsidR="009A524E" w:rsidRPr="00600DBD">
              <w:rPr>
                <w:rFonts w:asciiTheme="minorHAnsi" w:hAnsiTheme="minorHAnsi"/>
              </w:rPr>
              <w:t>月</w:t>
            </w:r>
            <w:r>
              <w:rPr>
                <w:rFonts w:asciiTheme="minorHAnsi" w:hAnsiTheme="minorHAnsi" w:hint="eastAsia"/>
              </w:rPr>
              <w:t>２９</w:t>
            </w:r>
            <w:r w:rsidR="009A524E" w:rsidRPr="00600DBD">
              <w:rPr>
                <w:rFonts w:asciiTheme="minorHAnsi" w:hAnsiTheme="minorHAnsi"/>
              </w:rPr>
              <w:t>日</w:t>
            </w:r>
          </w:p>
          <w:p w:rsidR="00612976" w:rsidRPr="00B67BD8" w:rsidRDefault="00A117C9" w:rsidP="00B67BD8">
            <w:pPr>
              <w:suppressAutoHyphens/>
              <w:kinsoku w:val="0"/>
              <w:wordWrap w:val="0"/>
              <w:autoSpaceDE w:val="0"/>
              <w:autoSpaceDN w:val="0"/>
              <w:spacing w:line="436" w:lineRule="exact"/>
              <w:jc w:val="center"/>
              <w:rPr>
                <w:w w:val="62"/>
                <w:sz w:val="48"/>
                <w:szCs w:val="38"/>
              </w:rPr>
            </w:pPr>
            <w:r>
              <w:rPr>
                <w:rFonts w:hint="eastAsia"/>
                <w:w w:val="62"/>
                <w:sz w:val="48"/>
                <w:szCs w:val="38"/>
              </w:rPr>
              <w:t>６</w:t>
            </w:r>
            <w:r w:rsidR="00970FA0" w:rsidRPr="00970FA0">
              <w:rPr>
                <w:rFonts w:hint="eastAsia"/>
                <w:w w:val="62"/>
                <w:sz w:val="48"/>
                <w:szCs w:val="38"/>
              </w:rPr>
              <w:t>月号</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sidR="00A117C9">
              <w:rPr>
                <w:rFonts w:hint="eastAsia"/>
              </w:rPr>
              <w:t>４</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B67BD8" w:rsidRDefault="00B67BD8" w:rsidP="004A667F">
      <w:pPr>
        <w:adjustRightInd/>
        <w:spacing w:line="292" w:lineRule="exact"/>
        <w:rPr>
          <w:rFonts w:eastAsia="ＤＨＰ平成ゴシックW5" w:hAnsi="Times New Roman" w:cs="ＤＨＰ平成ゴシックW5" w:hint="eastAsia"/>
          <w:b/>
          <w:bCs/>
          <w:snapToGrid w:val="0"/>
          <w:spacing w:val="8"/>
          <w:sz w:val="26"/>
          <w:szCs w:val="26"/>
        </w:rPr>
      </w:pPr>
    </w:p>
    <w:p w:rsidR="003305B8" w:rsidRDefault="00A117C9" w:rsidP="003305B8">
      <w:pPr>
        <w:adjustRightInd/>
        <w:spacing w:line="292" w:lineRule="exact"/>
        <w:ind w:firstLineChars="100" w:firstLine="310"/>
        <w:rPr>
          <w:rFonts w:eastAsia="ＤＨＰ平成ゴシックW5" w:hAnsi="Times New Roman" w:cs="ＤＨＰ平成ゴシックW5" w:hint="eastAsia"/>
          <w:b/>
          <w:bCs/>
          <w:snapToGrid w:val="0"/>
          <w:spacing w:val="8"/>
          <w:sz w:val="26"/>
          <w:szCs w:val="26"/>
        </w:rPr>
      </w:pPr>
      <w:r>
        <w:rPr>
          <w:rFonts w:eastAsia="ＤＨＰ平成ゴシックW5" w:hAnsi="Times New Roman" w:cs="ＤＨＰ平成ゴシックW5" w:hint="eastAsia"/>
          <w:b/>
          <w:bCs/>
          <w:snapToGrid w:val="0"/>
          <w:spacing w:val="8"/>
          <w:sz w:val="26"/>
          <w:szCs w:val="26"/>
        </w:rPr>
        <w:t>６</w:t>
      </w:r>
      <w:r w:rsidR="00B67BD8">
        <w:rPr>
          <w:rFonts w:eastAsia="ＤＨＰ平成ゴシックW5" w:hAnsi="Times New Roman" w:cs="ＤＨＰ平成ゴシックW5" w:hint="eastAsia"/>
          <w:b/>
          <w:bCs/>
          <w:snapToGrid w:val="0"/>
          <w:spacing w:val="8"/>
          <w:sz w:val="26"/>
          <w:szCs w:val="26"/>
        </w:rPr>
        <w:t>月の予定</w:t>
      </w:r>
    </w:p>
    <w:p w:rsidR="00A117C9" w:rsidRPr="003305B8" w:rsidRDefault="003305B8" w:rsidP="00A117C9">
      <w:pPr>
        <w:tabs>
          <w:tab w:val="left" w:pos="3836"/>
        </w:tabs>
        <w:rPr>
          <w:rFonts w:eastAsia="ＤＨＰ平成ゴシックW5" w:hAnsi="Times New Roman" w:cs="ＤＨＰ平成ゴシックW5" w:hint="eastAsia"/>
          <w:b/>
          <w:bCs/>
          <w:snapToGrid w:val="0"/>
          <w:spacing w:val="8"/>
          <w:sz w:val="26"/>
          <w:szCs w:val="26"/>
        </w:rPr>
      </w:pPr>
      <w:r w:rsidRPr="003305B8">
        <w:rPr>
          <w:rFonts w:hint="eastAsia"/>
        </w:rPr>
        <w:drawing>
          <wp:inline distT="0" distB="0" distL="0" distR="0" wp14:anchorId="3C6ADC89" wp14:editId="6A9B49EF">
            <wp:extent cx="5561330" cy="6315739"/>
            <wp:effectExtent l="0" t="0" r="127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720" cy="6317318"/>
                    </a:xfrm>
                    <a:prstGeom prst="rect">
                      <a:avLst/>
                    </a:prstGeom>
                    <a:noFill/>
                    <a:ln>
                      <a:noFill/>
                    </a:ln>
                  </pic:spPr>
                </pic:pic>
              </a:graphicData>
            </a:graphic>
          </wp:inline>
        </w:drawing>
      </w:r>
      <w:bookmarkStart w:id="0" w:name="_GoBack"/>
      <w:bookmarkEnd w:id="0"/>
    </w:p>
    <w:p w:rsidR="00A07B97" w:rsidRPr="00A07B97" w:rsidRDefault="003305B8" w:rsidP="00A07B97">
      <w:pPr>
        <w:tabs>
          <w:tab w:val="left" w:pos="3836"/>
        </w:tabs>
        <w:ind w:firstLineChars="100" w:firstLine="274"/>
        <w:jc w:val="center"/>
        <w:rPr>
          <w:rFonts w:ascii="AR P丸ゴシック体E" w:eastAsia="AR P丸ゴシック体E" w:hAnsi="AR P丸ゴシック体E" w:cs="ＤＨＰ平成ゴシックW5"/>
          <w:noProof/>
          <w:sz w:val="36"/>
          <w:szCs w:val="36"/>
        </w:rPr>
      </w:pPr>
      <w:r>
        <w:rPr>
          <w:rFonts w:ascii="AR P丸ゴシック体E" w:eastAsia="AR P丸ゴシック体E" w:hAnsi="AR P丸ゴシック体E" w:cs="ＤＨＰ平成ゴシックW5"/>
          <w:noProof/>
        </w:rPr>
        <w:lastRenderedPageBreak/>
        <mc:AlternateContent>
          <mc:Choice Requires="wps">
            <w:drawing>
              <wp:anchor distT="0" distB="0" distL="114300" distR="114300" simplePos="0" relativeHeight="251659264" behindDoc="0" locked="0" layoutInCell="1" allowOverlap="1">
                <wp:simplePos x="0" y="0"/>
                <wp:positionH relativeFrom="column">
                  <wp:posOffset>51288</wp:posOffset>
                </wp:positionH>
                <wp:positionV relativeFrom="paragraph">
                  <wp:posOffset>-31381</wp:posOffset>
                </wp:positionV>
                <wp:extent cx="5475767" cy="2105246"/>
                <wp:effectExtent l="0" t="0" r="10795" b="28575"/>
                <wp:wrapNone/>
                <wp:docPr id="5" name="角丸四角形 5"/>
                <wp:cNvGraphicFramePr/>
                <a:graphic xmlns:a="http://schemas.openxmlformats.org/drawingml/2006/main">
                  <a:graphicData uri="http://schemas.microsoft.com/office/word/2010/wordprocessingShape">
                    <wps:wsp>
                      <wps:cNvSpPr/>
                      <wps:spPr>
                        <a:xfrm>
                          <a:off x="0" y="0"/>
                          <a:ext cx="5475767" cy="210524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B367EF" id="角丸四角形 5" o:spid="_x0000_s1026" style="position:absolute;left:0;text-align:left;margin-left:4.05pt;margin-top:-2.45pt;width:431.15pt;height:1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" filled="f" strokecolor="black [3213]" strokeweight="2pt"/>
            </w:pict>
          </mc:Fallback>
        </mc:AlternateContent>
      </w:r>
      <w:r w:rsidR="00A07B97" w:rsidRPr="00A07B97">
        <w:rPr>
          <w:rFonts w:ascii="AR P丸ゴシック体E" w:eastAsia="AR P丸ゴシック体E" w:hAnsi="AR P丸ゴシック体E" w:cs="ＤＨＰ平成ゴシックW5" w:hint="eastAsia"/>
          <w:noProof/>
          <w:sz w:val="36"/>
          <w:szCs w:val="36"/>
        </w:rPr>
        <w:t>岸和田市学力調査</w:t>
      </w:r>
    </w:p>
    <w:p w:rsidR="00A117C9" w:rsidRPr="00A117C9" w:rsidRDefault="00A07B97" w:rsidP="00A07B97">
      <w:pPr>
        <w:tabs>
          <w:tab w:val="left" w:pos="3836"/>
        </w:tabs>
        <w:ind w:firstLineChars="200" w:firstLine="548"/>
        <w:rPr>
          <w:rFonts w:ascii="AR P丸ゴシック体E" w:eastAsia="AR P丸ゴシック体E" w:hAnsi="AR P丸ゴシック体E" w:cs="ＤＨＰ平成ゴシックW5"/>
          <w:noProof/>
        </w:rPr>
      </w:pPr>
      <w:r>
        <w:rPr>
          <w:rFonts w:ascii="AR P丸ゴシック体E" w:eastAsia="AR P丸ゴシック体E" w:hAnsi="AR P丸ゴシック体E" w:cs="ＤＨＰ平成ゴシックW5" w:hint="eastAsia"/>
          <w:noProof/>
        </w:rPr>
        <w:t>６月の</w:t>
      </w:r>
      <w:r w:rsidR="00A117C9" w:rsidRPr="00A117C9">
        <w:rPr>
          <w:rFonts w:ascii="AR P丸ゴシック体E" w:eastAsia="AR P丸ゴシック体E" w:hAnsi="AR P丸ゴシック体E" w:cs="ＤＨＰ平成ゴシックW5" w:hint="eastAsia"/>
          <w:noProof/>
        </w:rPr>
        <w:t>行事予定にもあるとおり、６月１９日(水)に３年生４年生５年生は、</w:t>
      </w:r>
    </w:p>
    <w:p w:rsidR="00C864F3" w:rsidRPr="00A117C9" w:rsidRDefault="00A117C9" w:rsidP="00A07B97">
      <w:pPr>
        <w:tabs>
          <w:tab w:val="left" w:pos="3836"/>
        </w:tabs>
        <w:ind w:firstLineChars="200" w:firstLine="548"/>
        <w:rPr>
          <w:rFonts w:ascii="AR P丸ゴシック体E" w:eastAsia="AR P丸ゴシック体E" w:hAnsi="AR P丸ゴシック体E" w:cs="ＤＨＰ平成ゴシックW5"/>
          <w:noProof/>
        </w:rPr>
      </w:pPr>
      <w:r w:rsidRPr="00A117C9">
        <w:rPr>
          <w:rFonts w:ascii="AR P丸ゴシック体E" w:eastAsia="AR P丸ゴシック体E" w:hAnsi="AR P丸ゴシック体E" w:cs="ＤＨＰ平成ゴシックW5" w:hint="eastAsia"/>
          <w:noProof/>
        </w:rPr>
        <w:t>岸和田市内共通のテストを行います。</w:t>
      </w:r>
    </w:p>
    <w:p w:rsidR="00156364" w:rsidRPr="00A117C9" w:rsidRDefault="00A117C9" w:rsidP="00156364">
      <w:pPr>
        <w:tabs>
          <w:tab w:val="left" w:pos="3836"/>
        </w:tabs>
        <w:rPr>
          <w:rFonts w:ascii="AR P丸ゴシック体E" w:eastAsia="AR P丸ゴシック体E" w:hAnsi="AR P丸ゴシック体E"/>
        </w:rPr>
      </w:pPr>
      <w:r w:rsidRPr="00A117C9">
        <w:rPr>
          <w:rFonts w:ascii="AR P丸ゴシック体E" w:eastAsia="AR P丸ゴシック体E" w:hAnsi="AR P丸ゴシック体E" w:hint="eastAsia"/>
        </w:rPr>
        <w:t xml:space="preserve">　</w:t>
      </w:r>
      <w:r>
        <w:rPr>
          <w:rFonts w:ascii="AR P丸ゴシック体E" w:eastAsia="AR P丸ゴシック体E" w:hAnsi="AR P丸ゴシック体E" w:hint="eastAsia"/>
        </w:rPr>
        <w:t xml:space="preserve">　</w:t>
      </w:r>
      <w:r w:rsidRPr="00A117C9">
        <w:rPr>
          <w:rFonts w:ascii="AR P丸ゴシック体E" w:eastAsia="AR P丸ゴシック体E" w:hAnsi="AR P丸ゴシック体E" w:hint="eastAsia"/>
        </w:rPr>
        <w:t>１時間目国語(</w:t>
      </w:r>
      <w:r w:rsidRPr="00A117C9">
        <w:rPr>
          <w:rFonts w:ascii="AR P丸ゴシック体E" w:eastAsia="AR P丸ゴシック体E" w:hAnsi="AR P丸ゴシック体E"/>
        </w:rPr>
        <w:t>40</w:t>
      </w:r>
      <w:r w:rsidRPr="00A117C9">
        <w:rPr>
          <w:rFonts w:ascii="AR P丸ゴシック体E" w:eastAsia="AR P丸ゴシック体E" w:hAnsi="AR P丸ゴシック体E" w:hint="eastAsia"/>
        </w:rPr>
        <w:t>分)、２時間目算数(</w:t>
      </w:r>
      <w:r w:rsidRPr="00A117C9">
        <w:rPr>
          <w:rFonts w:ascii="AR P丸ゴシック体E" w:eastAsia="AR P丸ゴシック体E" w:hAnsi="AR P丸ゴシック体E"/>
        </w:rPr>
        <w:t>40</w:t>
      </w:r>
      <w:r w:rsidRPr="00A117C9">
        <w:rPr>
          <w:rFonts w:ascii="AR P丸ゴシック体E" w:eastAsia="AR P丸ゴシック体E" w:hAnsi="AR P丸ゴシック体E" w:hint="eastAsia"/>
        </w:rPr>
        <w:t>分)です。</w:t>
      </w:r>
    </w:p>
    <w:p w:rsidR="00A07B97" w:rsidRDefault="00A117C9" w:rsidP="00A07B97">
      <w:pPr>
        <w:tabs>
          <w:tab w:val="left" w:pos="3836"/>
        </w:tabs>
        <w:ind w:left="822" w:hangingChars="300" w:hanging="822"/>
        <w:rPr>
          <w:rFonts w:ascii="AR P丸ゴシック体E" w:eastAsia="AR P丸ゴシック体E" w:hAnsi="AR P丸ゴシック体E"/>
        </w:rPr>
      </w:pPr>
      <w:r w:rsidRPr="00A117C9">
        <w:rPr>
          <w:rFonts w:ascii="AR P丸ゴシック体E" w:eastAsia="AR P丸ゴシック体E" w:hAnsi="AR P丸ゴシック体E" w:hint="eastAsia"/>
        </w:rPr>
        <w:t xml:space="preserve">　</w:t>
      </w:r>
      <w:r>
        <w:rPr>
          <w:rFonts w:ascii="AR P丸ゴシック体E" w:eastAsia="AR P丸ゴシック体E" w:hAnsi="AR P丸ゴシック体E" w:hint="eastAsia"/>
        </w:rPr>
        <w:t xml:space="preserve">　</w:t>
      </w:r>
      <w:r w:rsidR="00A07B97">
        <w:rPr>
          <w:rFonts w:ascii="AR P丸ゴシック体E" w:eastAsia="AR P丸ゴシック体E" w:hAnsi="AR P丸ゴシック体E" w:hint="eastAsia"/>
        </w:rPr>
        <w:t>みなさんが</w:t>
      </w:r>
      <w:r w:rsidRPr="00A117C9">
        <w:rPr>
          <w:rFonts w:ascii="AR P丸ゴシック体E" w:eastAsia="AR P丸ゴシック体E" w:hAnsi="AR P丸ゴシック体E" w:hint="eastAsia"/>
        </w:rPr>
        <w:t>勉強で苦労しているところ</w:t>
      </w:r>
      <w:r w:rsidR="00A07B97">
        <w:rPr>
          <w:rFonts w:ascii="AR P丸ゴシック体E" w:eastAsia="AR P丸ゴシック体E" w:hAnsi="AR P丸ゴシック体E" w:hint="eastAsia"/>
        </w:rPr>
        <w:t>(領域)</w:t>
      </w:r>
      <w:r w:rsidRPr="00A117C9">
        <w:rPr>
          <w:rFonts w:ascii="AR P丸ゴシック体E" w:eastAsia="AR P丸ゴシック体E" w:hAnsi="AR P丸ゴシック体E" w:hint="eastAsia"/>
        </w:rPr>
        <w:t>や傾向を見るために行</w:t>
      </w:r>
      <w:r w:rsidR="00A07B97">
        <w:rPr>
          <w:rFonts w:ascii="AR P丸ゴシック体E" w:eastAsia="AR P丸ゴシック体E" w:hAnsi="AR P丸ゴシック体E" w:hint="eastAsia"/>
        </w:rPr>
        <w:t>うも</w:t>
      </w:r>
    </w:p>
    <w:p w:rsidR="00A117C9" w:rsidRPr="00A117C9" w:rsidRDefault="003305B8" w:rsidP="00A07B97">
      <w:pPr>
        <w:tabs>
          <w:tab w:val="left" w:pos="3836"/>
        </w:tabs>
        <w:ind w:leftChars="200" w:left="822" w:hangingChars="100" w:hanging="274"/>
        <w:rPr>
          <w:rFonts w:ascii="AR P丸ゴシック体E" w:eastAsia="AR P丸ゴシック体E" w:hAnsi="AR P丸ゴシック体E"/>
        </w:rPr>
      </w:pPr>
      <w:r>
        <w:rPr>
          <w:rFonts w:ascii="AR P丸ゴシック体E" w:eastAsia="AR P丸ゴシック体E" w:hAnsi="AR P丸ゴシック体E" w:hint="eastAsia"/>
        </w:rPr>
        <w:t>の</w:t>
      </w:r>
      <w:r w:rsidR="00A117C9" w:rsidRPr="00A117C9">
        <w:rPr>
          <w:rFonts w:ascii="AR P丸ゴシック体E" w:eastAsia="AR P丸ゴシック体E" w:hAnsi="AR P丸ゴシック体E" w:hint="eastAsia"/>
        </w:rPr>
        <w:t>です。</w:t>
      </w:r>
    </w:p>
    <w:p w:rsidR="00A117C9" w:rsidRPr="00A117C9" w:rsidRDefault="00A117C9" w:rsidP="00156364">
      <w:pPr>
        <w:tabs>
          <w:tab w:val="left" w:pos="3836"/>
        </w:tabs>
        <w:rPr>
          <w:rFonts w:ascii="AR P丸ゴシック体E" w:eastAsia="AR P丸ゴシック体E" w:hAnsi="AR P丸ゴシック体E"/>
        </w:rPr>
      </w:pPr>
      <w:r w:rsidRPr="00A117C9">
        <w:rPr>
          <w:rFonts w:ascii="AR P丸ゴシック体E" w:eastAsia="AR P丸ゴシック体E" w:hAnsi="AR P丸ゴシック体E" w:hint="eastAsia"/>
        </w:rPr>
        <w:t xml:space="preserve">　</w:t>
      </w:r>
      <w:r>
        <w:rPr>
          <w:rFonts w:ascii="AR P丸ゴシック体E" w:eastAsia="AR P丸ゴシック体E" w:hAnsi="AR P丸ゴシック体E" w:hint="eastAsia"/>
        </w:rPr>
        <w:t xml:space="preserve">　</w:t>
      </w:r>
      <w:r w:rsidR="00A07B97">
        <w:rPr>
          <w:rFonts w:ascii="AR P丸ゴシック体E" w:eastAsia="AR P丸ゴシック体E" w:hAnsi="AR P丸ゴシック体E" w:hint="eastAsia"/>
        </w:rPr>
        <w:t xml:space="preserve">　</w:t>
      </w:r>
      <w:r w:rsidRPr="00A117C9">
        <w:rPr>
          <w:rFonts w:ascii="AR P丸ゴシック体E" w:eastAsia="AR P丸ゴシック体E" w:hAnsi="AR P丸ゴシック体E" w:hint="eastAsia"/>
        </w:rPr>
        <w:t>はりきって、取り組んでください。</w:t>
      </w:r>
    </w:p>
    <w:p w:rsidR="00156364" w:rsidRPr="00A07B97" w:rsidRDefault="00A117C9" w:rsidP="00A07B97">
      <w:pPr>
        <w:tabs>
          <w:tab w:val="left" w:pos="3836"/>
        </w:tabs>
        <w:rPr>
          <w:rFonts w:ascii="AR P丸ゴシック体E" w:eastAsia="AR P丸ゴシック体E" w:hAnsi="AR P丸ゴシック体E"/>
        </w:rPr>
      </w:pPr>
      <w:r w:rsidRPr="00A117C9">
        <w:rPr>
          <w:rFonts w:ascii="AR P丸ゴシック体E" w:eastAsia="AR P丸ゴシック体E" w:hAnsi="AR P丸ゴシック体E" w:hint="eastAsia"/>
        </w:rPr>
        <w:t xml:space="preserve">　</w:t>
      </w:r>
      <w:r>
        <w:rPr>
          <w:rFonts w:ascii="AR P丸ゴシック体E" w:eastAsia="AR P丸ゴシック体E" w:hAnsi="AR P丸ゴシック体E" w:hint="eastAsia"/>
        </w:rPr>
        <w:t xml:space="preserve">　　　　</w:t>
      </w:r>
      <w:r w:rsidRPr="00A117C9">
        <w:rPr>
          <w:rFonts w:ascii="AR P丸ゴシック体E" w:eastAsia="AR P丸ゴシック体E" w:hAnsi="AR P丸ゴシック体E" w:hint="eastAsia"/>
        </w:rPr>
        <w:t xml:space="preserve">　</w:t>
      </w:r>
      <w:r w:rsidR="00A07B97">
        <w:rPr>
          <w:rFonts w:ascii="AR P丸ゴシック体E" w:eastAsia="AR P丸ゴシック体E" w:hAnsi="AR P丸ゴシック体E" w:hint="eastAsia"/>
        </w:rPr>
        <w:t xml:space="preserve">　　　</w:t>
      </w:r>
      <w:r w:rsidRPr="00A117C9">
        <w:rPr>
          <w:rFonts w:ascii="AR P丸ゴシック体E" w:eastAsia="AR P丸ゴシック体E" w:hAnsi="AR P丸ゴシック体E" w:hint="eastAsia"/>
        </w:rPr>
        <w:t>※別紙でもお知らせしています</w:t>
      </w:r>
      <w:r w:rsidR="003305B8">
        <w:rPr>
          <w:rFonts w:ascii="AR P丸ゴシック体E" w:eastAsia="AR P丸ゴシック体E" w:hAnsi="AR P丸ゴシック体E" w:hint="eastAsia"/>
        </w:rPr>
        <w:t>。</w:t>
      </w:r>
    </w:p>
    <w:p w:rsidR="00A117C9" w:rsidRDefault="00A07B97" w:rsidP="00156364">
      <w:pPr>
        <w:tabs>
          <w:tab w:val="left" w:pos="3836"/>
        </w:tabs>
        <w:ind w:firstLineChars="100" w:firstLine="274"/>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noProof/>
        </w:rPr>
        <mc:AlternateContent>
          <mc:Choice Requires="wps">
            <w:drawing>
              <wp:anchor distT="0" distB="0" distL="114300" distR="114300" simplePos="0" relativeHeight="251660288" behindDoc="0" locked="0" layoutInCell="1" allowOverlap="1">
                <wp:simplePos x="0" y="0"/>
                <wp:positionH relativeFrom="column">
                  <wp:posOffset>207955</wp:posOffset>
                </wp:positionH>
                <wp:positionV relativeFrom="paragraph">
                  <wp:posOffset>160256</wp:posOffset>
                </wp:positionV>
                <wp:extent cx="5146158" cy="1275449"/>
                <wp:effectExtent l="0" t="0" r="16510" b="20320"/>
                <wp:wrapNone/>
                <wp:docPr id="7" name="角丸四角形 7"/>
                <wp:cNvGraphicFramePr/>
                <a:graphic xmlns:a="http://schemas.openxmlformats.org/drawingml/2006/main">
                  <a:graphicData uri="http://schemas.microsoft.com/office/word/2010/wordprocessingShape">
                    <wps:wsp>
                      <wps:cNvSpPr/>
                      <wps:spPr>
                        <a:xfrm>
                          <a:off x="0" y="0"/>
                          <a:ext cx="5146158" cy="127544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40DBA" id="角丸四角形 7" o:spid="_x0000_s1026" style="position:absolute;left:0;text-align:left;margin-left:16.35pt;margin-top:12.6pt;width:405.2pt;height:10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" filled="f" strokecolor="black [3213]" strokeweight="2pt"/>
            </w:pict>
          </mc:Fallback>
        </mc:AlternateContent>
      </w:r>
    </w:p>
    <w:p w:rsidR="00A07B97" w:rsidRPr="00A07B97" w:rsidRDefault="00A07B97" w:rsidP="00A07B97">
      <w:pPr>
        <w:tabs>
          <w:tab w:val="left" w:pos="3836"/>
        </w:tabs>
        <w:ind w:firstLineChars="450" w:firstLine="1593"/>
        <w:rPr>
          <w:rFonts w:ascii="AR P丸ゴシック体E" w:eastAsia="AR P丸ゴシック体E" w:hAnsi="AR P丸ゴシック体E" w:cs="ＤＨＰ平成ゴシックW5"/>
          <w:sz w:val="32"/>
          <w:szCs w:val="32"/>
        </w:rPr>
      </w:pPr>
      <w:r w:rsidRPr="00A07B97">
        <w:rPr>
          <w:rFonts w:ascii="AR P丸ゴシック体E" w:eastAsia="AR P丸ゴシック体E" w:hAnsi="AR P丸ゴシック体E" w:cs="ＤＨＰ平成ゴシックW5" w:hint="eastAsia"/>
          <w:sz w:val="32"/>
          <w:szCs w:val="32"/>
        </w:rPr>
        <w:t>◎２月の授業参観　日程変更について</w:t>
      </w:r>
    </w:p>
    <w:p w:rsidR="00A07B97" w:rsidRPr="00A07B97" w:rsidRDefault="00A07B97" w:rsidP="00A07B97">
      <w:pPr>
        <w:tabs>
          <w:tab w:val="left" w:pos="3836"/>
        </w:tabs>
        <w:ind w:firstLineChars="300" w:firstLine="822"/>
        <w:rPr>
          <w:rFonts w:ascii="AR P丸ゴシック体E" w:eastAsia="AR P丸ゴシック体E" w:hAnsi="AR P丸ゴシック体E" w:cs="ＤＨＰ平成ゴシックW5"/>
        </w:rPr>
      </w:pPr>
      <w:r w:rsidRPr="00A07B97">
        <w:rPr>
          <w:rFonts w:ascii="AR P丸ゴシック体E" w:eastAsia="AR P丸ゴシック体E" w:hAnsi="AR P丸ゴシック体E" w:cs="ＤＨＰ平成ゴシックW5" w:hint="eastAsia"/>
        </w:rPr>
        <w:t xml:space="preserve">　年間行事予定では、２月の参観を７日(金)としていましたが、</w:t>
      </w:r>
    </w:p>
    <w:p w:rsidR="00A07B97" w:rsidRPr="00A07B97" w:rsidRDefault="00A07B97" w:rsidP="00A07B97">
      <w:pPr>
        <w:tabs>
          <w:tab w:val="left" w:pos="3836"/>
        </w:tabs>
        <w:ind w:firstLineChars="300" w:firstLine="822"/>
        <w:rPr>
          <w:rFonts w:ascii="AR P丸ゴシック体E" w:eastAsia="AR P丸ゴシック体E" w:hAnsi="AR P丸ゴシック体E" w:cs="ＤＨＰ平成ゴシックW5"/>
        </w:rPr>
      </w:pPr>
      <w:r w:rsidRPr="00A07B97">
        <w:rPr>
          <w:rFonts w:ascii="AR P丸ゴシック体E" w:eastAsia="AR P丸ゴシック体E" w:hAnsi="AR P丸ゴシック体E" w:cs="ＤＨＰ平成ゴシックW5" w:hint="eastAsia"/>
        </w:rPr>
        <w:t xml:space="preserve">　６年生対象の中学校の入学説明会と重なりましたので、</w:t>
      </w:r>
    </w:p>
    <w:p w:rsidR="00A07B97" w:rsidRPr="00A07B97" w:rsidRDefault="00A07B97" w:rsidP="00156364">
      <w:pPr>
        <w:tabs>
          <w:tab w:val="left" w:pos="3836"/>
        </w:tabs>
        <w:ind w:firstLineChars="100" w:firstLine="274"/>
        <w:rPr>
          <w:rFonts w:ascii="AR P丸ゴシック体E" w:eastAsia="AR P丸ゴシック体E" w:hAnsi="AR P丸ゴシック体E" w:cs="ＤＨＰ平成ゴシックW5"/>
        </w:rPr>
      </w:pPr>
      <w:r w:rsidRPr="00A07B97">
        <w:rPr>
          <w:rFonts w:ascii="AR P丸ゴシック体E" w:eastAsia="AR P丸ゴシック体E" w:hAnsi="AR P丸ゴシック体E" w:cs="ＤＨＰ平成ゴシックW5" w:hint="eastAsia"/>
        </w:rPr>
        <w:t xml:space="preserve">　</w:t>
      </w:r>
      <w:r>
        <w:rPr>
          <w:rFonts w:ascii="AR P丸ゴシック体E" w:eastAsia="AR P丸ゴシック体E" w:hAnsi="AR P丸ゴシック体E" w:cs="ＤＨＰ平成ゴシックW5" w:hint="eastAsia"/>
        </w:rPr>
        <w:t xml:space="preserve">　　</w:t>
      </w:r>
      <w:r w:rsidRPr="00A07B97">
        <w:rPr>
          <w:rFonts w:ascii="AR P丸ゴシック体E" w:eastAsia="AR P丸ゴシック体E" w:hAnsi="AR P丸ゴシック体E" w:cs="ＤＨＰ平成ゴシックW5" w:hint="eastAsia"/>
        </w:rPr>
        <w:t>２月の参観日を</w:t>
      </w:r>
      <w:r w:rsidRPr="00A07B97">
        <w:rPr>
          <w:rFonts w:ascii="AR P丸ゴシック体E" w:eastAsia="AR P丸ゴシック体E" w:hAnsi="AR P丸ゴシック体E" w:cs="ＤＨＰ平成ゴシックW5" w:hint="eastAsia"/>
          <w:b/>
          <w:sz w:val="32"/>
          <w:szCs w:val="32"/>
          <w:u w:val="wave"/>
        </w:rPr>
        <w:t>２月１４日(金)</w:t>
      </w:r>
      <w:r w:rsidRPr="00A07B97">
        <w:rPr>
          <w:rFonts w:ascii="AR P丸ゴシック体E" w:eastAsia="AR P丸ゴシック体E" w:hAnsi="AR P丸ゴシック体E" w:cs="ＤＨＰ平成ゴシックW5" w:hint="eastAsia"/>
        </w:rPr>
        <w:t>に変更いたします。</w:t>
      </w:r>
    </w:p>
    <w:p w:rsidR="00F07657" w:rsidRPr="00156364" w:rsidRDefault="00F07657" w:rsidP="00A07B97">
      <w:pPr>
        <w:tabs>
          <w:tab w:val="left" w:pos="3836"/>
        </w:tabs>
        <w:rPr>
          <w:rFonts w:ascii="AR P丸ゴシック体E" w:eastAsia="AR P丸ゴシック体E" w:hAnsi="AR P丸ゴシック体E" w:cs="ＤＨＰ平成ゴシックW5"/>
          <w:noProof/>
        </w:rPr>
      </w:pPr>
      <w:r w:rsidRPr="00156364">
        <w:rPr>
          <w:rFonts w:ascii="AR P丸ゴシック体E" w:eastAsia="AR P丸ゴシック体E" w:hAnsi="AR P丸ゴシック体E" w:cs="ＤＨＰ平成ゴシックW5" w:hint="eastAsia"/>
        </w:rPr>
        <w:t>【校長室から】</w:t>
      </w:r>
    </w:p>
    <w:p w:rsidR="00156364" w:rsidRDefault="00A07B97" w:rsidP="00A07B97">
      <w:pPr>
        <w:tabs>
          <w:tab w:val="left" w:pos="3836"/>
        </w:tabs>
        <w:jc w:val="center"/>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さらば、近所のス－パ－</w:t>
      </w:r>
    </w:p>
    <w:p w:rsidR="00A07B97" w:rsidRDefault="00A07B97" w:rsidP="00A07B97">
      <w:pPr>
        <w:tabs>
          <w:tab w:val="left" w:pos="3836"/>
        </w:tabs>
        <w:jc w:val="center"/>
        <w:rPr>
          <w:rFonts w:ascii="AR P丸ゴシック体E" w:eastAsia="AR P丸ゴシック体E" w:hAnsi="AR P丸ゴシック体E" w:cs="ＤＨＰ平成ゴシックW5"/>
        </w:rPr>
      </w:pPr>
    </w:p>
    <w:p w:rsidR="00A07B97" w:rsidRDefault="00AF424F" w:rsidP="00A07B97">
      <w:pPr>
        <w:tabs>
          <w:tab w:val="left" w:pos="3836"/>
        </w:tabs>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 xml:space="preserve">　</w:t>
      </w:r>
      <w:r w:rsidR="00A07B97">
        <w:rPr>
          <w:rFonts w:ascii="AR P丸ゴシック体E" w:eastAsia="AR P丸ゴシック体E" w:hAnsi="AR P丸ゴシック体E" w:cs="ＤＨＰ平成ゴシックW5" w:hint="eastAsia"/>
        </w:rPr>
        <w:t>自宅近くのショッピングセンタ－が営業を終了する、という噂は聞いていたのでした。近所の人の話にもよく出ていたそうですが、噂は現実でした。</w:t>
      </w:r>
    </w:p>
    <w:p w:rsidR="00A07B97" w:rsidRDefault="00A07B97" w:rsidP="00A07B97">
      <w:pPr>
        <w:tabs>
          <w:tab w:val="left" w:pos="3836"/>
        </w:tabs>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 xml:space="preserve">　私が中学生になるころ、そのショッピングセンタ－は産声を上げます。たんぼだったところに、電飾キラキラの最先端のお店が現れました。連日長蛇の列。店の前の道が果てしなく車で渋滞していた風景をよく記憶しています。</w:t>
      </w:r>
    </w:p>
    <w:p w:rsidR="00A07B97" w:rsidRDefault="00A07B97" w:rsidP="00A07B97">
      <w:pPr>
        <w:tabs>
          <w:tab w:val="left" w:pos="3836"/>
        </w:tabs>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 xml:space="preserve">　人の流れは恐ろしいもので、やがて、そのショッピングセンタ－の周りには、市民センタ－や図書館、保健所なども移ってきて、カエルのほうが多かった景色は、忘れ去られました。私も図書館に行く前にここでパンを買ったり、夏休み暇なときは、涼みに行ったり。もう２０年以上前に亡くなった父は、ここの魚屋と仲良くなり、よく</w:t>
      </w:r>
      <w:r w:rsidR="003305B8">
        <w:rPr>
          <w:rFonts w:ascii="AR P丸ゴシック体E" w:eastAsia="AR P丸ゴシック体E" w:hAnsi="AR P丸ゴシック体E" w:cs="ＤＨＰ平成ゴシックW5" w:hint="eastAsia"/>
        </w:rPr>
        <w:t>おまけしてもらっては、にやにやしていたりして</w:t>
      </w:r>
      <w:r>
        <w:rPr>
          <w:rFonts w:ascii="AR P丸ゴシック体E" w:eastAsia="AR P丸ゴシック体E" w:hAnsi="AR P丸ゴシック体E" w:cs="ＤＨＰ平成ゴシックW5" w:hint="eastAsia"/>
        </w:rPr>
        <w:t>。</w:t>
      </w:r>
    </w:p>
    <w:p w:rsidR="00A07B97" w:rsidRDefault="00A07B97" w:rsidP="00A07B97">
      <w:pPr>
        <w:tabs>
          <w:tab w:val="left" w:pos="3836"/>
        </w:tabs>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 xml:space="preserve">　教師になっても、閉店が夜の９時だったこともあり、修学旅行引率の前日、閉店間際に駆け込み、新品のパンツを買ったりもしましたか。</w:t>
      </w:r>
    </w:p>
    <w:p w:rsidR="00A07B97" w:rsidRPr="005B331D" w:rsidRDefault="003305B8" w:rsidP="00A07B97">
      <w:pPr>
        <w:tabs>
          <w:tab w:val="left" w:pos="3836"/>
        </w:tabs>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 xml:space="preserve">　みたらし団子屋さんがありました。当時幼かった子どもたちをあやすために、よく食べさせま</w:t>
      </w:r>
      <w:r w:rsidR="00A07B97">
        <w:rPr>
          <w:rFonts w:ascii="AR P丸ゴシック体E" w:eastAsia="AR P丸ゴシック体E" w:hAnsi="AR P丸ゴシック体E" w:cs="ＤＨＰ平成ゴシックW5" w:hint="eastAsia"/>
        </w:rPr>
        <w:t>した。</w:t>
      </w:r>
      <w:r>
        <w:rPr>
          <w:rFonts w:ascii="AR P丸ゴシック体E" w:eastAsia="AR P丸ゴシック体E" w:hAnsi="AR P丸ゴシック体E" w:cs="ＤＨＰ平成ゴシックW5" w:hint="eastAsia"/>
        </w:rPr>
        <w:t>1本60円ですから余裕です。</w:t>
      </w:r>
      <w:r w:rsidR="00A07B97">
        <w:rPr>
          <w:rFonts w:ascii="AR P丸ゴシック体E" w:eastAsia="AR P丸ゴシック体E" w:hAnsi="AR P丸ゴシック体E" w:cs="ＤＨＰ平成ゴシックW5" w:hint="eastAsia"/>
        </w:rPr>
        <w:t>歳末には、ガラポンがあって、100</w:t>
      </w:r>
      <w:r>
        <w:rPr>
          <w:rFonts w:ascii="AR P丸ゴシック体E" w:eastAsia="AR P丸ゴシック体E" w:hAnsi="AR P丸ゴシック体E" w:cs="ＤＨＰ平成ゴシックW5" w:hint="eastAsia"/>
        </w:rPr>
        <w:t>円つかみ取りが当たって、たくさん１００円玉が入った</w:t>
      </w:r>
      <w:r w:rsidR="00A07B97">
        <w:rPr>
          <w:rFonts w:ascii="AR P丸ゴシック体E" w:eastAsia="AR P丸ゴシック体E" w:hAnsi="AR P丸ゴシック体E" w:cs="ＤＨＰ平成ゴシックW5" w:hint="eastAsia"/>
        </w:rPr>
        <w:t>ケ－スの前で、異常な気合を入れたりもしました。</w:t>
      </w:r>
    </w:p>
    <w:p w:rsidR="00234A89" w:rsidRPr="005B331D" w:rsidRDefault="00A07B97" w:rsidP="00C864F3">
      <w:pPr>
        <w:tabs>
          <w:tab w:val="left" w:pos="3836"/>
        </w:tabs>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 xml:space="preserve">　最終日、閉店間際に久々に行ってみたのです。ガラガラになったショ－ケ－ス。からっぽの冷蔵庫。何もない店内を見回して、たくさんの思い出があふれてきたのです。ついでに、熱い涙も‥。</w:t>
      </w:r>
    </w:p>
    <w:sectPr w:rsidR="00234A89" w:rsidRPr="005B331D"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344ED"/>
    <w:rsid w:val="00042EF7"/>
    <w:rsid w:val="000708CB"/>
    <w:rsid w:val="0007315E"/>
    <w:rsid w:val="000813EB"/>
    <w:rsid w:val="0008573B"/>
    <w:rsid w:val="00150A74"/>
    <w:rsid w:val="001520F4"/>
    <w:rsid w:val="00156364"/>
    <w:rsid w:val="00171BA3"/>
    <w:rsid w:val="001A2D6D"/>
    <w:rsid w:val="001C15FE"/>
    <w:rsid w:val="001F4A83"/>
    <w:rsid w:val="00234A89"/>
    <w:rsid w:val="00255D50"/>
    <w:rsid w:val="00262B70"/>
    <w:rsid w:val="00262FAB"/>
    <w:rsid w:val="002670EC"/>
    <w:rsid w:val="002B0513"/>
    <w:rsid w:val="002F39B5"/>
    <w:rsid w:val="002F7796"/>
    <w:rsid w:val="003305B8"/>
    <w:rsid w:val="003A2DDF"/>
    <w:rsid w:val="003B6C14"/>
    <w:rsid w:val="00400011"/>
    <w:rsid w:val="00422D51"/>
    <w:rsid w:val="00435210"/>
    <w:rsid w:val="00452EB1"/>
    <w:rsid w:val="00465043"/>
    <w:rsid w:val="00465F9B"/>
    <w:rsid w:val="004A667F"/>
    <w:rsid w:val="004A6A12"/>
    <w:rsid w:val="004B4FB5"/>
    <w:rsid w:val="004C4753"/>
    <w:rsid w:val="004D1050"/>
    <w:rsid w:val="00502138"/>
    <w:rsid w:val="00510867"/>
    <w:rsid w:val="00541182"/>
    <w:rsid w:val="005A3675"/>
    <w:rsid w:val="005B331D"/>
    <w:rsid w:val="005D3DCA"/>
    <w:rsid w:val="005D6DC2"/>
    <w:rsid w:val="00600DBD"/>
    <w:rsid w:val="00612976"/>
    <w:rsid w:val="00642469"/>
    <w:rsid w:val="00646624"/>
    <w:rsid w:val="006A37BD"/>
    <w:rsid w:val="006D03C5"/>
    <w:rsid w:val="006D1F27"/>
    <w:rsid w:val="006D69AD"/>
    <w:rsid w:val="006F1189"/>
    <w:rsid w:val="00711AB7"/>
    <w:rsid w:val="007138D6"/>
    <w:rsid w:val="00715379"/>
    <w:rsid w:val="00716FCE"/>
    <w:rsid w:val="00745AED"/>
    <w:rsid w:val="007536BF"/>
    <w:rsid w:val="00760DC1"/>
    <w:rsid w:val="00790A17"/>
    <w:rsid w:val="007C29DD"/>
    <w:rsid w:val="007D5A25"/>
    <w:rsid w:val="00802A5A"/>
    <w:rsid w:val="00803CE8"/>
    <w:rsid w:val="00815212"/>
    <w:rsid w:val="00837D85"/>
    <w:rsid w:val="00852AF2"/>
    <w:rsid w:val="00882E48"/>
    <w:rsid w:val="008A11B9"/>
    <w:rsid w:val="008C2EC4"/>
    <w:rsid w:val="00915F61"/>
    <w:rsid w:val="0093426A"/>
    <w:rsid w:val="00962FB7"/>
    <w:rsid w:val="00970FA0"/>
    <w:rsid w:val="009A524E"/>
    <w:rsid w:val="009B2C1F"/>
    <w:rsid w:val="009C70C6"/>
    <w:rsid w:val="00A07B97"/>
    <w:rsid w:val="00A117C9"/>
    <w:rsid w:val="00A462F3"/>
    <w:rsid w:val="00A652CA"/>
    <w:rsid w:val="00A86994"/>
    <w:rsid w:val="00AD1C32"/>
    <w:rsid w:val="00AD4620"/>
    <w:rsid w:val="00AF424F"/>
    <w:rsid w:val="00B0709A"/>
    <w:rsid w:val="00B100BE"/>
    <w:rsid w:val="00B10191"/>
    <w:rsid w:val="00B55846"/>
    <w:rsid w:val="00B56DBA"/>
    <w:rsid w:val="00B67BD8"/>
    <w:rsid w:val="00B83316"/>
    <w:rsid w:val="00BE33F9"/>
    <w:rsid w:val="00C42246"/>
    <w:rsid w:val="00C864F3"/>
    <w:rsid w:val="00CD7A78"/>
    <w:rsid w:val="00D15E3A"/>
    <w:rsid w:val="00D314E3"/>
    <w:rsid w:val="00D80C7D"/>
    <w:rsid w:val="00D82D1D"/>
    <w:rsid w:val="00DB5F07"/>
    <w:rsid w:val="00DD4C35"/>
    <w:rsid w:val="00E0614B"/>
    <w:rsid w:val="00E807C4"/>
    <w:rsid w:val="00E96899"/>
    <w:rsid w:val="00EA2F0D"/>
    <w:rsid w:val="00EA5131"/>
    <w:rsid w:val="00EB775B"/>
    <w:rsid w:val="00F07657"/>
    <w:rsid w:val="00F15373"/>
    <w:rsid w:val="00F26BEA"/>
    <w:rsid w:val="00F31F3D"/>
    <w:rsid w:val="00F519BA"/>
    <w:rsid w:val="00F66BB7"/>
    <w:rsid w:val="00F93307"/>
    <w:rsid w:val="00FC4B20"/>
    <w:rsid w:val="00FD4A7F"/>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81C687D"/>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741371885">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　</cp:lastModifiedBy>
  <cp:revision>5</cp:revision>
  <cp:lastPrinted>2019-05-27T05:22:00Z</cp:lastPrinted>
  <dcterms:created xsi:type="dcterms:W3CDTF">2019-05-27T04:52:00Z</dcterms:created>
  <dcterms:modified xsi:type="dcterms:W3CDTF">2019-05-28T03:53:00Z</dcterms:modified>
</cp:coreProperties>
</file>