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094551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04999158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 w:rsidRPr="00600DBD">
              <w:rPr>
                <w:rFonts w:asciiTheme="minorHAnsi" w:hAnsiTheme="minorHAnsi"/>
              </w:rPr>
              <w:t>平成</w:t>
            </w:r>
            <w:r w:rsidR="009C70C6">
              <w:rPr>
                <w:rFonts w:asciiTheme="minorHAnsi" w:hAnsiTheme="minorHAnsi" w:hint="eastAsia"/>
              </w:rPr>
              <w:t>30</w:t>
            </w:r>
            <w:r w:rsidRPr="00600DBD">
              <w:rPr>
                <w:rFonts w:asciiTheme="minorHAnsi" w:hAnsiTheme="minorHAnsi"/>
              </w:rPr>
              <w:t>年</w:t>
            </w:r>
            <w:r w:rsidR="00AE10DA">
              <w:rPr>
                <w:rFonts w:asciiTheme="minorHAnsi" w:hAnsiTheme="minorHAnsi" w:hint="eastAsia"/>
              </w:rPr>
              <w:t>11</w:t>
            </w:r>
            <w:r w:rsidRPr="00600DBD">
              <w:rPr>
                <w:rFonts w:asciiTheme="minorHAnsi" w:hAnsiTheme="minorHAnsi"/>
              </w:rPr>
              <w:t>月</w:t>
            </w:r>
            <w:r w:rsidR="00AE10DA">
              <w:rPr>
                <w:rFonts w:asciiTheme="minorHAnsi" w:hAnsiTheme="minorHAnsi" w:hint="eastAsia"/>
              </w:rPr>
              <w:t>30</w:t>
            </w:r>
            <w:r w:rsidRPr="00600DBD">
              <w:rPr>
                <w:rFonts w:asciiTheme="minorHAnsi" w:hAnsiTheme="minorHAnsi"/>
              </w:rPr>
              <w:t>日</w:t>
            </w:r>
          </w:p>
          <w:p w:rsidR="00612976" w:rsidRPr="00B67BD8" w:rsidRDefault="00AE10DA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w w:val="62"/>
                <w:sz w:val="48"/>
                <w:szCs w:val="38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12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AE10DA">
              <w:rPr>
                <w:rFonts w:hint="eastAsia"/>
              </w:rPr>
              <w:t>8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E547D3" w:rsidRPr="00E547D3" w:rsidRDefault="00E547D3" w:rsidP="00E547D3">
      <w:pPr>
        <w:adjustRightInd/>
        <w:spacing w:line="292" w:lineRule="exact"/>
        <w:ind w:firstLineChars="100" w:firstLine="254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46086D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1</w:t>
      </w:r>
      <w:r w:rsidR="00AE10DA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2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AE10DA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AE10DA">
        <w:drawing>
          <wp:inline distT="0" distB="0" distL="0" distR="0">
            <wp:extent cx="5561330" cy="5754768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7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DA" w:rsidRDefault="00AE10DA" w:rsidP="00AE10DA">
      <w:pPr>
        <w:rPr>
          <w:rFonts w:eastAsia="ＤＨＰ平成ゴシックW5" w:hAnsi="Times New Roman" w:cs="ＤＨＰ平成ゴシックW5"/>
          <w:sz w:val="20"/>
          <w:szCs w:val="20"/>
        </w:rPr>
      </w:pPr>
    </w:p>
    <w:p w:rsid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00" w:firstLine="2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445B" wp14:editId="5AC2470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76350" cy="390525"/>
                <wp:effectExtent l="0" t="0" r="19050" b="2857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0DA" w:rsidRPr="00AE10DA" w:rsidRDefault="00AE10DA" w:rsidP="00AE10DA">
                            <w:pPr>
                              <w:jc w:val="center"/>
                              <w:rPr>
                                <w:rFonts w:ascii="AR丸ゴシック体E" w:eastAsia="AR丸ゴシック体E" w:hAnsi="AR丸ゴシック体E" w:hint="eastAsia"/>
                                <w:b/>
                              </w:rPr>
                            </w:pPr>
                            <w:r w:rsidRPr="00AE10DA">
                              <w:rPr>
                                <w:rFonts w:ascii="AR丸ゴシック体E" w:eastAsia="AR丸ゴシック体E" w:hAnsi="AR丸ゴシック体E" w:hint="eastAsia"/>
                                <w:b/>
                              </w:rPr>
                              <w:t>人権週間</w:t>
                            </w:r>
                          </w:p>
                          <w:p w:rsidR="00AE10DA" w:rsidRDefault="00AE10DA" w:rsidP="00AE10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3445B" id="楕円 6" o:spid="_x0000_s1026" style="position:absolute;left:0;text-align:left;margin-left:0;margin-top:1.05pt;width:100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" filled="f">
                <v:textbox inset="5.85pt,.7pt,5.85pt,.7pt">
                  <w:txbxContent>
                    <w:p w:rsidR="00AE10DA" w:rsidRPr="00AE10DA" w:rsidRDefault="00AE10DA" w:rsidP="00AE10DA">
                      <w:pPr>
                        <w:jc w:val="center"/>
                        <w:rPr>
                          <w:rFonts w:ascii="AR丸ゴシック体E" w:eastAsia="AR丸ゴシック体E" w:hAnsi="AR丸ゴシック体E" w:hint="eastAsia"/>
                          <w:b/>
                        </w:rPr>
                      </w:pPr>
                      <w:r w:rsidRPr="00AE10DA">
                        <w:rPr>
                          <w:rFonts w:ascii="AR丸ゴシック体E" w:eastAsia="AR丸ゴシック体E" w:hAnsi="AR丸ゴシック体E" w:hint="eastAsia"/>
                          <w:b/>
                        </w:rPr>
                        <w:t>人権週間</w:t>
                      </w:r>
                    </w:p>
                    <w:p w:rsidR="00AE10DA" w:rsidRDefault="00AE10DA" w:rsidP="00AE10D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00" w:firstLine="274"/>
      </w:pPr>
    </w:p>
    <w:p w:rsid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200" w:firstLine="548"/>
      </w:pPr>
      <w:r w:rsidRPr="00C0731E">
        <w:t>国際連合は，１９４</w:t>
      </w:r>
      <w:r>
        <w:t>８年（昭和２３年）１２月１０日の</w:t>
      </w:r>
      <w:r>
        <w:rPr>
          <w:rFonts w:hint="eastAsia"/>
        </w:rPr>
        <w:t xml:space="preserve">　　</w:t>
      </w:r>
      <w:r>
        <w:t>第３回総会に</w:t>
      </w:r>
      <w:r>
        <w:rPr>
          <w:rFonts w:hint="eastAsia"/>
        </w:rPr>
        <w:t>お</w:t>
      </w:r>
      <w:r>
        <w:t>いて，世界におけ</w:t>
      </w:r>
      <w:r>
        <w:rPr>
          <w:rFonts w:hint="eastAsia"/>
        </w:rPr>
        <w:t>る</w:t>
      </w:r>
      <w:r w:rsidRPr="00C0731E">
        <w:t>自由，正義及び平和の基礎である基本的人権を確保するため，全ての人民と全ての国とが達成すべき共通の基準として，世界人権宣言を採択したのに続き，１９５０年（昭和２５ 年）１２月４日の第５回総会においては，世界人権宣言が採択された日である</w:t>
      </w:r>
      <w:r w:rsidRPr="00AE10DA">
        <w:rPr>
          <w:b/>
          <w:bCs/>
          <w:u w:val="wave"/>
        </w:rPr>
        <w:t>１２月１０日</w:t>
      </w:r>
      <w:r w:rsidRPr="00AE10DA">
        <w:rPr>
          <w:u w:val="wave"/>
        </w:rPr>
        <w:t>を</w:t>
      </w:r>
      <w:r w:rsidRPr="00AE10DA">
        <w:rPr>
          <w:b/>
          <w:bCs/>
          <w:u w:val="wave"/>
        </w:rPr>
        <w:t>「人権デー」</w:t>
      </w:r>
      <w:r w:rsidRPr="00C0731E">
        <w:t>と定め，全ての加盟国及び関係機関が，この日を祝賀する日として，人権活動を推進するための諸行事を行うよう，要請する決議を採択しました。</w:t>
      </w:r>
    </w:p>
    <w:p w:rsid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500" w:firstLine="4110"/>
      </w:pPr>
      <w:r>
        <w:rPr>
          <w:rFonts w:hint="eastAsia"/>
        </w:rPr>
        <w:t>≪法務省HPより≫</w:t>
      </w:r>
    </w:p>
    <w:p w:rsidR="00AE10DA" w:rsidRPr="00AE10DA" w:rsidRDefault="00AE10DA" w:rsidP="00AE10DA">
      <w:pPr>
        <w:tabs>
          <w:tab w:val="left" w:pos="654"/>
        </w:tabs>
        <w:adjustRightInd/>
        <w:spacing w:line="258" w:lineRule="exact"/>
        <w:ind w:leftChars="500" w:left="1370" w:firstLineChars="1500" w:firstLine="4110"/>
        <w:rPr>
          <w:rFonts w:hint="eastAsia"/>
        </w:rPr>
      </w:pPr>
    </w:p>
    <w:p w:rsidR="00AE10DA" w:rsidRDefault="00AE10DA" w:rsidP="00AE10DA">
      <w:pPr>
        <w:adjustRightInd/>
        <w:spacing w:line="258" w:lineRule="exact"/>
        <w:ind w:left="3014" w:hangingChars="1100" w:hanging="3014"/>
        <w:rPr>
          <w:b/>
        </w:rPr>
      </w:pPr>
      <w:r>
        <w:rPr>
          <w:rFonts w:hint="eastAsia"/>
        </w:rPr>
        <w:t xml:space="preserve">　　</w:t>
      </w:r>
      <w:r w:rsidRPr="003B5E5D">
        <w:rPr>
          <w:rFonts w:hint="eastAsia"/>
          <w:b/>
        </w:rPr>
        <w:t>※今年の人権週間は、１２月４日(</w:t>
      </w:r>
      <w:r>
        <w:rPr>
          <w:rFonts w:hint="eastAsia"/>
          <w:b/>
        </w:rPr>
        <w:t>火</w:t>
      </w:r>
      <w:r w:rsidRPr="003B5E5D">
        <w:rPr>
          <w:rFonts w:hint="eastAsia"/>
          <w:b/>
        </w:rPr>
        <w:t>)から１２月１０日(</w:t>
      </w:r>
      <w:r>
        <w:rPr>
          <w:rFonts w:hint="eastAsia"/>
          <w:b/>
        </w:rPr>
        <w:t>月</w:t>
      </w:r>
      <w:r w:rsidRPr="003B5E5D">
        <w:rPr>
          <w:rFonts w:hint="eastAsia"/>
          <w:b/>
        </w:rPr>
        <w:t>)です。</w:t>
      </w:r>
    </w:p>
    <w:p w:rsidR="00AE10DA" w:rsidRDefault="00AE10DA" w:rsidP="00AE10DA">
      <w:pPr>
        <w:adjustRightInd/>
        <w:spacing w:line="258" w:lineRule="exact"/>
        <w:ind w:left="3024" w:hangingChars="1100" w:hanging="3024"/>
        <w:rPr>
          <w:b/>
        </w:rPr>
      </w:pPr>
      <w:r>
        <w:rPr>
          <w:rFonts w:hint="eastAsia"/>
          <w:b/>
        </w:rPr>
        <w:t xml:space="preserve">　　☆今年は、「世界人権宣言」70周年にあたります</w:t>
      </w:r>
    </w:p>
    <w:p w:rsidR="00AE10DA" w:rsidRPr="00E14885" w:rsidRDefault="00AE10DA" w:rsidP="00AE10DA">
      <w:pPr>
        <w:adjustRightInd/>
        <w:spacing w:line="258" w:lineRule="exact"/>
        <w:ind w:leftChars="300" w:left="3021" w:hangingChars="800" w:hanging="2199"/>
        <w:rPr>
          <w:rFonts w:hint="eastAsia"/>
        </w:rPr>
      </w:pPr>
      <w:r>
        <w:rPr>
          <w:rFonts w:hint="eastAsia"/>
          <w:b/>
        </w:rPr>
        <w:t>詳しくは、下記法務省HP参照</w:t>
      </w:r>
    </w:p>
    <w:p w:rsidR="00AE10DA" w:rsidRDefault="00AE10DA" w:rsidP="00AE10DA">
      <w:pPr>
        <w:jc w:val="center"/>
        <w:rPr>
          <w:rFonts w:ascii="AR P丸ゴシック体E" w:eastAsia="AR P丸ゴシック体E" w:hAnsi="AR P丸ゴシック体E"/>
          <w:b/>
          <w:sz w:val="22"/>
          <w:szCs w:val="22"/>
        </w:rPr>
      </w:pPr>
      <w:hyperlink r:id="rId11" w:history="1">
        <w:r w:rsidRPr="00C11FFA">
          <w:rPr>
            <w:rStyle w:val="ac"/>
            <w:rFonts w:ascii="AR P丸ゴシック体E" w:eastAsia="AR P丸ゴシック体E" w:hAnsi="AR P丸ゴシック体E"/>
            <w:b/>
            <w:sz w:val="22"/>
            <w:szCs w:val="22"/>
          </w:rPr>
          <w:t>http://www.moj.go.jp/JINKEN/jinken04_00172.html</w:t>
        </w:r>
      </w:hyperlink>
    </w:p>
    <w:p w:rsidR="00AE10DA" w:rsidRDefault="00AE10DA" w:rsidP="00AE10DA">
      <w:pPr>
        <w:jc w:val="center"/>
        <w:rPr>
          <w:rFonts w:ascii="AR P丸ゴシック体E" w:eastAsia="AR P丸ゴシック体E" w:hAnsi="AR P丸ゴシック体E"/>
          <w:b/>
          <w:sz w:val="22"/>
          <w:szCs w:val="22"/>
        </w:rPr>
      </w:pPr>
    </w:p>
    <w:p w:rsidR="00AE10DA" w:rsidRPr="00AE10DA" w:rsidRDefault="00AE10DA" w:rsidP="00AE10DA">
      <w:pPr>
        <w:jc w:val="center"/>
        <w:rPr>
          <w:rFonts w:ascii="AR P丸ゴシック体E" w:eastAsia="AR P丸ゴシック体E" w:hAnsi="AR P丸ゴシック体E" w:hint="eastAsia"/>
          <w:b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C6F9" wp14:editId="215C1D78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5495925" cy="12573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57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2826D" id="角丸四角形 7" o:spid="_x0000_s1026" style="position:absolute;left:0;text-align:left;margin-left:0;margin-top:.25pt;width:432.75pt;height:99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" filled="f" strokecolor="#385d8a" strokeweight="2pt">
                <w10:wrap anchorx="page"/>
              </v:roundrect>
            </w:pict>
          </mc:Fallback>
        </mc:AlternateContent>
      </w:r>
      <w:r w:rsidRPr="00AE10DA">
        <w:rPr>
          <w:rFonts w:ascii="AR P丸ゴシック体E" w:eastAsia="AR P丸ゴシック体E" w:hAnsi="AR P丸ゴシック体E" w:hint="eastAsia"/>
          <w:b/>
          <w:sz w:val="22"/>
          <w:szCs w:val="22"/>
        </w:rPr>
        <w:t>人権を守る作品展</w:t>
      </w:r>
    </w:p>
    <w:p w:rsidR="00AE10DA" w:rsidRPr="00AE10DA" w:rsidRDefault="00AE10DA" w:rsidP="00AE10DA">
      <w:pPr>
        <w:ind w:firstLineChars="400" w:firstLine="1016"/>
        <w:rPr>
          <w:rFonts w:ascii="AR P丸ゴシック体E" w:eastAsia="AR P丸ゴシック体E" w:hAnsi="AR P丸ゴシック体E" w:hint="eastAsia"/>
          <w:sz w:val="22"/>
          <w:szCs w:val="22"/>
        </w:rPr>
      </w:pP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>人権週間をうけて岸和田市では、「人権を守る作品展」を開催します。</w:t>
      </w:r>
    </w:p>
    <w:p w:rsidR="00AE10DA" w:rsidRPr="00AE10DA" w:rsidRDefault="00AE10DA" w:rsidP="00AE10DA">
      <w:pPr>
        <w:rPr>
          <w:rFonts w:ascii="AR P丸ゴシック体E" w:eastAsia="AR P丸ゴシック体E" w:hAnsi="AR P丸ゴシック体E" w:hint="eastAsia"/>
          <w:sz w:val="22"/>
          <w:szCs w:val="22"/>
        </w:rPr>
      </w:pP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 xml:space="preserve">　　　　　標語やポスタ－、写真パネル等が掲示されます。</w:t>
      </w:r>
    </w:p>
    <w:p w:rsidR="00AE10DA" w:rsidRPr="00AE10DA" w:rsidRDefault="00AE10DA" w:rsidP="00AE10DA">
      <w:pPr>
        <w:ind w:firstLineChars="800" w:firstLine="2032"/>
        <w:rPr>
          <w:rFonts w:ascii="AR P丸ゴシック体E" w:eastAsia="AR P丸ゴシック体E" w:hAnsi="AR P丸ゴシック体E" w:hint="eastAsia"/>
          <w:sz w:val="22"/>
          <w:szCs w:val="22"/>
        </w:rPr>
      </w:pP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>○日時:</w:t>
      </w:r>
      <w:r>
        <w:rPr>
          <w:rFonts w:ascii="AR P丸ゴシック体E" w:eastAsia="AR P丸ゴシック体E" w:hAnsi="AR P丸ゴシック体E" w:hint="eastAsia"/>
          <w:sz w:val="22"/>
          <w:szCs w:val="22"/>
        </w:rPr>
        <w:t>１２月7</w:t>
      </w: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>日(金)</w:t>
      </w:r>
      <w:r>
        <w:rPr>
          <w:rFonts w:ascii="AR P丸ゴシック体E" w:eastAsia="AR P丸ゴシック体E" w:hAnsi="AR P丸ゴシック体E" w:hint="eastAsia"/>
          <w:sz w:val="22"/>
          <w:szCs w:val="22"/>
        </w:rPr>
        <w:t>～１２月9</w:t>
      </w: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>日(日)　午前１０時～午後５時</w:t>
      </w:r>
    </w:p>
    <w:p w:rsidR="00AE10DA" w:rsidRPr="00AE10DA" w:rsidRDefault="00AE10DA" w:rsidP="00AE10DA">
      <w:pPr>
        <w:ind w:firstLineChars="800" w:firstLine="2032"/>
        <w:rPr>
          <w:rFonts w:ascii="AR P丸ゴシック体E" w:eastAsia="AR P丸ゴシック体E" w:hAnsi="AR P丸ゴシック体E" w:hint="eastAsia"/>
          <w:sz w:val="22"/>
          <w:szCs w:val="22"/>
        </w:rPr>
      </w:pPr>
      <w:r w:rsidRPr="00AE10DA">
        <w:rPr>
          <w:rFonts w:ascii="AR P丸ゴシック体E" w:eastAsia="AR P丸ゴシック体E" w:hAnsi="AR P丸ゴシック体E" w:hint="eastAsia"/>
          <w:sz w:val="22"/>
          <w:szCs w:val="22"/>
        </w:rPr>
        <w:t>○場所:マドカホ－ル　展示場</w:t>
      </w:r>
    </w:p>
    <w:p w:rsidR="00AE10DA" w:rsidRPr="00AE10DA" w:rsidRDefault="00AE10DA" w:rsidP="0066588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6"/>
          <w:szCs w:val="26"/>
        </w:rPr>
      </w:pPr>
    </w:p>
    <w:p w:rsidR="00AE10DA" w:rsidRDefault="00F07657" w:rsidP="00AE10DA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6"/>
          <w:szCs w:val="26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>【校長室から】</w:t>
      </w:r>
      <w:r w:rsidR="00306BD5"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="009F777C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>リピ－タ－</w:t>
      </w:r>
    </w:p>
    <w:p w:rsidR="009F777C" w:rsidRDefault="009F777C" w:rsidP="00AE10DA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Pr="009F777C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先日、明日香に行ってきました。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そうです、</w:t>
      </w:r>
      <w:r w:rsidRPr="009F777C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春に</w:t>
      </w: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６</w:t>
      </w:r>
      <w:r w:rsidRPr="009F777C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年生と</w:t>
      </w: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一緒に探索した同じ所に紅葉を訪ねて行ったのでした。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ところが、紅葉がない。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明日香の道々には、秋が深まると色を変える木々が見当たりません。ただ、雨のなか濡れながら６年生と一緒に歩いた時、何もなかった畑が、稲株というのでしょうか、刈り取られた稲の根元がたくさん点在していました。それは、田植えがあり、稲が育ち、暑かった夏を通り過ぎ、実がつまり穂が垂れて、やがて収穫されたという一連の時の流れを示すものでした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どうしても紅葉が見たくって、６年生とは行っていない、岡寺に上りました。いろんな情報誌では、紅葉の名所になっています。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ここでも、「ところが」発生。</w:t>
      </w:r>
    </w:p>
    <w:p w:rsid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綺麗に紅くなった木はあったのでした。</w:t>
      </w:r>
    </w:p>
    <w:p w:rsidR="00E540E0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しかし、それらの木々よりも、胸を打ったのは、台風２１号の影響で、崩れ去った山肌にブル－</w:t>
      </w:r>
      <w:bookmarkStart w:id="0" w:name="_GoBack"/>
      <w:bookmarkEnd w:id="0"/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シ－ト。あちらこちらの樹木が、バッキと木っ端みじんに折れた姿。</w:t>
      </w:r>
    </w:p>
    <w:p w:rsidR="009F777C" w:rsidRPr="009F777C" w:rsidRDefault="009F777C" w:rsidP="009F777C">
      <w:pPr>
        <w:tabs>
          <w:tab w:val="left" w:pos="3836"/>
        </w:tabs>
        <w:ind w:firstLineChars="100" w:firstLine="254"/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</w:pPr>
      <w:r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春から秋の季節の移動の途中、忘れかけていた台風を思い出したのでした。</w:t>
      </w:r>
    </w:p>
    <w:sectPr w:rsidR="009F777C" w:rsidRPr="009F777C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A0DAA"/>
    <w:rsid w:val="002B0513"/>
    <w:rsid w:val="002F39B5"/>
    <w:rsid w:val="002F7796"/>
    <w:rsid w:val="00306BD5"/>
    <w:rsid w:val="00322D56"/>
    <w:rsid w:val="003A2DDF"/>
    <w:rsid w:val="003B6C14"/>
    <w:rsid w:val="00400011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9F777C"/>
    <w:rsid w:val="00A15160"/>
    <w:rsid w:val="00A40024"/>
    <w:rsid w:val="00A45831"/>
    <w:rsid w:val="00A462F3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D88F2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j.go.jp/JINKEN/jinken04_00172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957</Words>
  <Characters>188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　</cp:lastModifiedBy>
  <cp:revision>5</cp:revision>
  <cp:lastPrinted>2018-11-29T03:18:00Z</cp:lastPrinted>
  <dcterms:created xsi:type="dcterms:W3CDTF">2018-11-29T02:44:00Z</dcterms:created>
  <dcterms:modified xsi:type="dcterms:W3CDTF">2018-11-29T03:19:00Z</dcterms:modified>
</cp:coreProperties>
</file>