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64"/>
        <w:gridCol w:w="2759"/>
      </w:tblGrid>
      <w:tr w:rsidR="00612976" w:rsidTr="005D3DCA">
        <w:tc>
          <w:tcPr>
            <w:tcW w:w="586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12976" w:rsidRDefault="009940F8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6.3pt;margin-top:18.1pt;width:182.1pt;height:62.6pt;z-index:251656192;mso-wrap-distance-left:2mm;mso-wrap-distance-right:2mm;mso-position-horizontal-relative:margin" o:allowincell="f">
                  <v:imagedata r:id="rId8" o:title=""/>
                  <o:lock v:ext="edit" aspectratio="f"/>
                  <w10:wrap type="square" anchorx="margin"/>
                </v:shape>
                <o:OLEObject Type="Embed" ProgID="JSFart.Art.2" ShapeID="_x0000_s1026" DrawAspect="Content" ObjectID="_1652105307" r:id="rId9"/>
              </w:object>
            </w:r>
            <w:r w:rsidR="006D69AD">
              <w:rPr>
                <w:noProof/>
              </w:rPr>
              <w:drawing>
                <wp:anchor distT="0" distB="0" distL="72000" distR="72000" simplePos="0" relativeHeight="251657216" behindDoc="0" locked="0" layoutInCell="0" allowOverlap="1">
                  <wp:simplePos x="0" y="0"/>
                  <wp:positionH relativeFrom="margin">
                    <wp:posOffset>121285</wp:posOffset>
                  </wp:positionH>
                  <wp:positionV relativeFrom="paragraph">
                    <wp:posOffset>340360</wp:posOffset>
                  </wp:positionV>
                  <wp:extent cx="1012190" cy="570230"/>
                  <wp:effectExtent l="19050" t="0" r="0" b="0"/>
                  <wp:wrapNone/>
                  <wp:docPr id="3" name="図 3" descr="春木校章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春木校章改"/>
                          <pic:cNvPicPr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570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612976" w:rsidRDefault="00612976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7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12976" w:rsidRPr="00600DBD" w:rsidRDefault="003F1FF7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Theme="minorHAnsi" w:hAnsiTheme="minorHAnsi" w:cs="Times New Roman"/>
                <w:spacing w:val="18"/>
              </w:rPr>
            </w:pPr>
            <w:r>
              <w:rPr>
                <w:rFonts w:asciiTheme="minorHAnsi" w:hAnsiTheme="minorHAnsi" w:hint="eastAsia"/>
              </w:rPr>
              <w:t>令和２</w:t>
            </w:r>
            <w:r w:rsidR="009A524E" w:rsidRPr="00600DBD">
              <w:rPr>
                <w:rFonts w:asciiTheme="minorHAnsi" w:hAnsiTheme="minorHAnsi"/>
              </w:rPr>
              <w:t>年</w:t>
            </w:r>
            <w:r w:rsidR="00C453D7">
              <w:rPr>
                <w:rFonts w:asciiTheme="minorHAnsi" w:hAnsiTheme="minorHAnsi" w:hint="eastAsia"/>
              </w:rPr>
              <w:t>５</w:t>
            </w:r>
            <w:r w:rsidR="009A524E" w:rsidRPr="00600DBD">
              <w:rPr>
                <w:rFonts w:asciiTheme="minorHAnsi" w:hAnsiTheme="minorHAnsi"/>
              </w:rPr>
              <w:t>月</w:t>
            </w:r>
            <w:r w:rsidR="00C453D7">
              <w:rPr>
                <w:rFonts w:asciiTheme="minorHAnsi" w:hAnsiTheme="minorHAnsi" w:hint="eastAsia"/>
              </w:rPr>
              <w:t>２８</w:t>
            </w:r>
            <w:r w:rsidR="009A524E" w:rsidRPr="00600DBD">
              <w:rPr>
                <w:rFonts w:asciiTheme="minorHAnsi" w:hAnsiTheme="minorHAnsi"/>
              </w:rPr>
              <w:t>日</w:t>
            </w:r>
          </w:p>
          <w:p w:rsidR="00612976" w:rsidRPr="00970FA0" w:rsidRDefault="00C453D7" w:rsidP="00970FA0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center"/>
              <w:rPr>
                <w:rFonts w:hAnsi="Times New Roman" w:cs="Times New Roman"/>
                <w:spacing w:val="18"/>
                <w:sz w:val="36"/>
              </w:rPr>
            </w:pPr>
            <w:r>
              <w:rPr>
                <w:rFonts w:hint="eastAsia"/>
                <w:w w:val="62"/>
                <w:sz w:val="48"/>
                <w:szCs w:val="38"/>
              </w:rPr>
              <w:t>6</w:t>
            </w:r>
            <w:r w:rsidR="00970FA0" w:rsidRPr="00970FA0">
              <w:rPr>
                <w:rFonts w:hint="eastAsia"/>
                <w:w w:val="62"/>
                <w:sz w:val="48"/>
                <w:szCs w:val="38"/>
              </w:rPr>
              <w:t>月号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ＮＯ</w:t>
            </w:r>
            <w:r>
              <w:t>.</w:t>
            </w:r>
            <w:r w:rsidR="00C453D7">
              <w:rPr>
                <w:rFonts w:hint="eastAsia"/>
              </w:rPr>
              <w:t>３</w:t>
            </w:r>
          </w:p>
          <w:p w:rsidR="00612976" w:rsidRDefault="009A524E" w:rsidP="00970FA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  <w:b/>
                <w:bCs/>
              </w:rPr>
              <w:t>春木小学校</w:t>
            </w:r>
            <w:r w:rsidR="005D3DCA">
              <w:rPr>
                <w:rFonts w:hint="eastAsia"/>
                <w:b/>
                <w:bCs/>
              </w:rPr>
              <w:t>園</w:t>
            </w:r>
            <w:r>
              <w:rPr>
                <w:rFonts w:hint="eastAsia"/>
                <w:b/>
                <w:bCs/>
              </w:rPr>
              <w:t>だより</w:t>
            </w:r>
          </w:p>
        </w:tc>
      </w:tr>
    </w:tbl>
    <w:p w:rsidR="00612976" w:rsidRDefault="00612976">
      <w:pPr>
        <w:adjustRightInd/>
        <w:spacing w:line="292" w:lineRule="exact"/>
        <w:rPr>
          <w:rFonts w:hAnsi="Times New Roman" w:cs="Times New Roman"/>
          <w:spacing w:val="18"/>
        </w:rPr>
      </w:pPr>
    </w:p>
    <w:p w:rsidR="00C453D7" w:rsidRPr="00C453D7" w:rsidRDefault="007E414B" w:rsidP="00C453D7">
      <w:pPr>
        <w:adjustRightInd/>
        <w:spacing w:line="354" w:lineRule="exact"/>
        <w:rPr>
          <w:rFonts w:ascii="UD デジタル 教科書体 NK-B" w:eastAsia="UD デジタル 教科書体 NK-B" w:hAnsi="HGS創英角ﾎﾟｯﾌﾟ体" w:cs="ＤＨＰ平成ゴシックW5" w:hint="eastAsia"/>
          <w:b/>
          <w:bCs/>
          <w:snapToGrid w:val="0"/>
          <w:spacing w:val="8"/>
          <w:sz w:val="32"/>
          <w:szCs w:val="32"/>
        </w:rPr>
      </w:pPr>
      <w:r w:rsidRPr="007E414B">
        <w:rPr>
          <w:rFonts w:ascii="UD デジタル 教科書体 NK-B" w:eastAsia="UD デジタル 教科書体 NK-B" w:hAnsi="HGS創英角ﾎﾟｯﾌﾟ体" w:cs="ＤＨＰ平成ゴシックW5" w:hint="eastAsia"/>
          <w:b/>
          <w:bCs/>
          <w:snapToGrid w:val="0"/>
          <w:spacing w:val="8"/>
          <w:sz w:val="32"/>
          <w:szCs w:val="32"/>
        </w:rPr>
        <w:t>☆</w:t>
      </w:r>
      <w:r w:rsidR="00C453D7">
        <w:rPr>
          <w:rFonts w:ascii="UD デジタル 教科書体 NK-B" w:eastAsia="UD デジタル 教科書体 NK-B" w:hAnsi="HGS創英角ﾎﾟｯﾌﾟ体" w:cs="ＤＨＰ平成ゴシックW5" w:hint="eastAsia"/>
          <w:b/>
          <w:bCs/>
          <w:snapToGrid w:val="0"/>
          <w:spacing w:val="8"/>
          <w:sz w:val="32"/>
          <w:szCs w:val="32"/>
        </w:rPr>
        <w:t>６月１日～６月12日まで</w:t>
      </w:r>
    </w:p>
    <w:p w:rsidR="007E414B" w:rsidRDefault="00C453D7" w:rsidP="00F34ED8">
      <w:pPr>
        <w:ind w:firstLineChars="100" w:firstLine="240"/>
        <w:rPr>
          <w:rFonts w:ascii="UD デジタル 教科書体 NK-B" w:eastAsia="UD デジタル 教科書体 NK-B" w:hAnsi="ＭＳ Ｐゴシック"/>
        </w:rPr>
      </w:pPr>
      <w:r w:rsidRPr="00C453D7">
        <w:rPr>
          <w:rFonts w:hint="eastAsia"/>
        </w:rPr>
        <w:drawing>
          <wp:inline distT="0" distB="0" distL="0" distR="0" wp14:anchorId="431D0D19" wp14:editId="4C8C566B">
            <wp:extent cx="5362575" cy="33147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79" cy="331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D7" w:rsidRDefault="00C453D7" w:rsidP="00F34ED8">
      <w:pPr>
        <w:ind w:firstLineChars="100" w:firstLine="320"/>
        <w:rPr>
          <w:rFonts w:ascii="UD デジタル 教科書体 NK-B" w:eastAsia="UD デジタル 教科書体 NK-B" w:hAnsi="ＭＳ Ｐゴシック"/>
          <w:sz w:val="32"/>
          <w:szCs w:val="32"/>
        </w:rPr>
      </w:pPr>
      <w:r w:rsidRPr="00C453D7">
        <w:rPr>
          <w:rFonts w:ascii="UD デジタル 教科書体 NK-B" w:eastAsia="UD デジタル 教科書体 NK-B" w:hAnsi="ＭＳ Ｐゴシック" w:hint="eastAsia"/>
          <w:sz w:val="32"/>
          <w:szCs w:val="32"/>
        </w:rPr>
        <w:t>★</w:t>
      </w:r>
      <w:r>
        <w:rPr>
          <w:rFonts w:ascii="UD デジタル 教科書体 NK-B" w:eastAsia="UD デジタル 教科書体 NK-B" w:hAnsi="ＭＳ Ｐゴシック" w:hint="eastAsia"/>
          <w:sz w:val="32"/>
          <w:szCs w:val="32"/>
        </w:rPr>
        <w:t>６月１５日(月)より全員登校の平常授業開始</w:t>
      </w:r>
    </w:p>
    <w:p w:rsidR="00C453D7" w:rsidRDefault="00C453D7" w:rsidP="00F34ED8">
      <w:pPr>
        <w:ind w:firstLineChars="100" w:firstLine="320"/>
        <w:rPr>
          <w:rFonts w:ascii="UD デジタル 教科書体 NK-B" w:eastAsia="UD デジタル 教科書体 NK-B" w:hAnsi="ＭＳ Ｐゴシック"/>
          <w:sz w:val="32"/>
          <w:szCs w:val="32"/>
        </w:rPr>
      </w:pPr>
      <w:r>
        <w:rPr>
          <w:rFonts w:ascii="UD デジタル 教科書体 NK-B" w:eastAsia="UD デジタル 教科書体 NK-B" w:hAnsi="ＭＳ Ｐゴシック" w:hint="eastAsia"/>
          <w:sz w:val="32"/>
          <w:szCs w:val="32"/>
        </w:rPr>
        <w:t>★７月３日(金)の創立記念日は、通常通りの授業です</w:t>
      </w:r>
    </w:p>
    <w:p w:rsidR="00C453D7" w:rsidRDefault="00C453D7" w:rsidP="00C453D7">
      <w:pPr>
        <w:ind w:firstLineChars="100" w:firstLine="210"/>
        <w:jc w:val="right"/>
        <w:rPr>
          <w:rFonts w:ascii="UD デジタル 教科書体 NK-B" w:eastAsia="UD デジタル 教科書体 NK-B" w:hAnsi="ＭＳ Ｐゴシック"/>
          <w:sz w:val="21"/>
          <w:szCs w:val="21"/>
        </w:rPr>
      </w:pPr>
      <w:r w:rsidRPr="00C453D7">
        <w:rPr>
          <w:rFonts w:ascii="UD デジタル 教科書体 NK-B" w:eastAsia="UD デジタル 教科書体 NK-B" w:hAnsi="ＭＳ Ｐゴシック" w:hint="eastAsia"/>
          <w:sz w:val="21"/>
          <w:szCs w:val="21"/>
        </w:rPr>
        <w:t>※お休みではありません</w:t>
      </w:r>
    </w:p>
    <w:p w:rsidR="00C453D7" w:rsidRPr="00C453D7" w:rsidRDefault="00C453D7" w:rsidP="00C453D7">
      <w:pPr>
        <w:ind w:firstLineChars="100" w:firstLine="320"/>
        <w:jc w:val="left"/>
        <w:rPr>
          <w:rFonts w:ascii="UD デジタル 教科書体 NK-B" w:eastAsia="UD デジタル 教科書体 NK-B" w:hAnsi="ＭＳ Ｐゴシック"/>
          <w:sz w:val="32"/>
          <w:szCs w:val="32"/>
        </w:rPr>
      </w:pPr>
      <w:r w:rsidRPr="00C453D7">
        <w:rPr>
          <w:rFonts w:ascii="UD デジタル 教科書体 NK-B" w:eastAsia="UD デジタル 教科書体 NK-B" w:hAnsi="ＭＳ Ｐゴシック" w:hint="eastAsia"/>
          <w:sz w:val="32"/>
          <w:szCs w:val="32"/>
        </w:rPr>
        <w:t>★夏休みが短縮されています。</w:t>
      </w:r>
    </w:p>
    <w:p w:rsidR="00C453D7" w:rsidRDefault="00C453D7" w:rsidP="00C453D7">
      <w:pPr>
        <w:ind w:firstLineChars="100" w:firstLine="320"/>
        <w:jc w:val="left"/>
        <w:rPr>
          <w:rFonts w:ascii="UD デジタル 教科書体 NK-B" w:eastAsia="UD デジタル 教科書体 NK-B"/>
          <w:sz w:val="32"/>
          <w:szCs w:val="32"/>
          <w:u w:val="single"/>
        </w:rPr>
      </w:pPr>
      <w:r>
        <w:rPr>
          <w:rFonts w:ascii="UD デジタル 教科書体 NK-B" w:eastAsia="UD デジタル 教科書体 NK-B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288290</wp:posOffset>
                </wp:positionV>
                <wp:extent cx="4876800" cy="9239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23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0C605" id="正方形/長方形 6" o:spid="_x0000_s1026" style="position:absolute;left:0;text-align:left;margin-left:7.05pt;margin-top:22.7pt;width:384pt;height:7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" filled="f" strokecolor="black [3213]" strokeweight="2pt"/>
            </w:pict>
          </mc:Fallback>
        </mc:AlternateContent>
      </w:r>
      <w:r w:rsidRPr="00C453D7">
        <w:rPr>
          <w:rFonts w:ascii="UD デジタル 教科書体 NK-B" w:eastAsia="UD デジタル 教科書体 NK-B" w:hAnsi="ＭＳ Ｐゴシック" w:hint="eastAsia"/>
          <w:sz w:val="32"/>
          <w:szCs w:val="32"/>
        </w:rPr>
        <w:t xml:space="preserve">　　</w:t>
      </w:r>
      <w:r w:rsidRPr="00C453D7">
        <w:rPr>
          <w:rFonts w:ascii="UD デジタル 教科書体 NK-B" w:eastAsia="UD デジタル 教科書体 NK-B" w:hint="eastAsia"/>
          <w:sz w:val="32"/>
          <w:szCs w:val="32"/>
        </w:rPr>
        <w:t>夏季休業日は、</w:t>
      </w:r>
      <w:r w:rsidRPr="00C453D7">
        <w:rPr>
          <w:rFonts w:ascii="UD デジタル 教科書体 NK-B" w:eastAsia="UD デジタル 教科書体 NK-B" w:hint="eastAsia"/>
          <w:sz w:val="32"/>
          <w:szCs w:val="32"/>
          <w:u w:val="single"/>
        </w:rPr>
        <w:t>８月８日</w:t>
      </w:r>
      <w:r w:rsidRPr="00C453D7">
        <w:rPr>
          <w:rFonts w:ascii="UD デジタル 教科書体 NK-B" w:eastAsia="UD デジタル 教科書体 NK-B" w:hint="eastAsia"/>
          <w:sz w:val="32"/>
          <w:szCs w:val="32"/>
          <w:u w:val="single"/>
        </w:rPr>
        <w:t>(土)</w:t>
      </w:r>
      <w:r w:rsidRPr="00C453D7">
        <w:rPr>
          <w:rFonts w:ascii="UD デジタル 教科書体 NK-B" w:eastAsia="UD デジタル 教科書体 NK-B" w:hint="eastAsia"/>
          <w:sz w:val="32"/>
          <w:szCs w:val="32"/>
        </w:rPr>
        <w:t>～</w:t>
      </w:r>
      <w:r w:rsidRPr="00C453D7">
        <w:rPr>
          <w:rFonts w:ascii="UD デジタル 教科書体 NK-B" w:eastAsia="UD デジタル 教科書体 NK-B" w:hint="eastAsia"/>
          <w:sz w:val="32"/>
          <w:szCs w:val="32"/>
          <w:u w:val="single"/>
        </w:rPr>
        <w:t>８月23日</w:t>
      </w:r>
      <w:r w:rsidRPr="00C453D7">
        <w:rPr>
          <w:rFonts w:ascii="UD デジタル 教科書体 NK-B" w:eastAsia="UD デジタル 教科書体 NK-B" w:hint="eastAsia"/>
          <w:sz w:val="32"/>
          <w:szCs w:val="32"/>
          <w:u w:val="single"/>
        </w:rPr>
        <w:t>(日)</w:t>
      </w:r>
    </w:p>
    <w:p w:rsidR="00C453D7" w:rsidRDefault="00C453D7" w:rsidP="00C453D7">
      <w:pPr>
        <w:ind w:firstLineChars="100" w:firstLine="320"/>
        <w:jc w:val="left"/>
        <w:rPr>
          <w:rFonts w:ascii="UD デジタル 教科書体 NK-B" w:eastAsia="UD デジタル 教科書体 NK-B"/>
          <w:sz w:val="32"/>
          <w:szCs w:val="32"/>
        </w:rPr>
      </w:pPr>
      <w:r w:rsidRPr="00C453D7">
        <w:rPr>
          <w:rFonts w:ascii="UD デジタル 教科書体 NK-B" w:eastAsia="UD デジタル 教科書体 NK-B" w:hint="eastAsia"/>
          <w:sz w:val="32"/>
          <w:szCs w:val="32"/>
        </w:rPr>
        <w:t>◎お願い</w:t>
      </w:r>
    </w:p>
    <w:p w:rsidR="00C453D7" w:rsidRDefault="00C453D7" w:rsidP="00C453D7">
      <w:pPr>
        <w:ind w:firstLineChars="200" w:firstLine="440"/>
        <w:jc w:val="left"/>
        <w:rPr>
          <w:rFonts w:ascii="UD デジタル 教科書体 NK-B" w:eastAsia="UD デジタル 教科書体 NK-B"/>
          <w:sz w:val="22"/>
          <w:szCs w:val="22"/>
        </w:rPr>
      </w:pPr>
      <w:r w:rsidRPr="00C453D7">
        <w:rPr>
          <w:rFonts w:ascii="UD デジタル 教科書体 NK-B" w:eastAsia="UD デジタル 教科書体 NK-B" w:hint="eastAsia"/>
          <w:sz w:val="22"/>
          <w:szCs w:val="22"/>
        </w:rPr>
        <w:t>来週より給食が始まります。給食中や体育の時間などマスクを外ししまっておき、</w:t>
      </w:r>
    </w:p>
    <w:p w:rsidR="00C453D7" w:rsidRDefault="00C453D7" w:rsidP="00C453D7">
      <w:pPr>
        <w:ind w:firstLineChars="200" w:firstLine="440"/>
        <w:jc w:val="left"/>
        <w:rPr>
          <w:rFonts w:ascii="UD デジタル 教科書体 NK-B" w:eastAsia="UD デジタル 教科書体 NK-B"/>
          <w:sz w:val="22"/>
          <w:szCs w:val="22"/>
        </w:rPr>
      </w:pPr>
      <w:r w:rsidRPr="00C453D7">
        <w:rPr>
          <w:rFonts w:ascii="UD デジタル 教科書体 NK-B" w:eastAsia="UD デジタル 教科書体 NK-B" w:hint="eastAsia"/>
          <w:sz w:val="22"/>
          <w:szCs w:val="22"/>
        </w:rPr>
        <w:t>机の横に引っ掛</w:t>
      </w:r>
      <w:r>
        <w:rPr>
          <w:rFonts w:ascii="UD デジタル 教科書体 NK-B" w:eastAsia="UD デジタル 教科書体 NK-B" w:hint="eastAsia"/>
          <w:sz w:val="22"/>
          <w:szCs w:val="22"/>
        </w:rPr>
        <w:t>けら</w:t>
      </w:r>
      <w:r w:rsidRPr="00C453D7">
        <w:rPr>
          <w:rFonts w:ascii="UD デジタル 教科書体 NK-B" w:eastAsia="UD デジタル 教科書体 NK-B" w:hint="eastAsia"/>
          <w:sz w:val="22"/>
          <w:szCs w:val="22"/>
        </w:rPr>
        <w:t>れる袋(スーパ－の買い物袋かきんちゃく袋など)</w:t>
      </w:r>
      <w:r>
        <w:rPr>
          <w:rFonts w:ascii="UD デジタル 教科書体 NK-B" w:eastAsia="UD デジタル 教科書体 NK-B" w:hint="eastAsia"/>
          <w:sz w:val="22"/>
          <w:szCs w:val="22"/>
        </w:rPr>
        <w:t>を</w:t>
      </w:r>
    </w:p>
    <w:p w:rsidR="00C453D7" w:rsidRDefault="00C453D7" w:rsidP="00C453D7">
      <w:pPr>
        <w:ind w:firstLineChars="200" w:firstLine="440"/>
        <w:jc w:val="left"/>
        <w:rPr>
          <w:rFonts w:ascii="UD デジタル 教科書体 NK-B" w:eastAsia="UD デジタル 教科書体 NK-B"/>
          <w:sz w:val="22"/>
          <w:szCs w:val="22"/>
        </w:rPr>
      </w:pPr>
      <w:r>
        <w:rPr>
          <w:rFonts w:ascii="UD デジタル 教科書体 NK-B" w:eastAsia="UD デジタル 教科書体 NK-B" w:hint="eastAsia"/>
          <w:sz w:val="22"/>
          <w:szCs w:val="22"/>
        </w:rPr>
        <w:t>持参させてください。</w:t>
      </w:r>
    </w:p>
    <w:p w:rsidR="00C453D7" w:rsidRDefault="00C453D7" w:rsidP="00C453D7">
      <w:pPr>
        <w:ind w:firstLineChars="200" w:firstLine="440"/>
        <w:jc w:val="left"/>
        <w:rPr>
          <w:rFonts w:ascii="UD デジタル 教科書体 NK-B" w:eastAsia="UD デジタル 教科書体 NK-B"/>
          <w:sz w:val="22"/>
          <w:szCs w:val="22"/>
        </w:rPr>
      </w:pPr>
      <w:r>
        <w:rPr>
          <w:rFonts w:ascii="UD デジタル 教科書体 NK-B" w:eastAsia="UD デジタル 教科書体 NK-B" w:hint="eastAsia"/>
          <w:sz w:val="22"/>
          <w:szCs w:val="22"/>
        </w:rPr>
        <w:t>【校長室から】</w:t>
      </w:r>
    </w:p>
    <w:p w:rsidR="00C453D7" w:rsidRDefault="00C453D7" w:rsidP="00C453D7">
      <w:pPr>
        <w:ind w:firstLineChars="200" w:firstLine="440"/>
        <w:jc w:val="left"/>
        <w:rPr>
          <w:rFonts w:ascii="UD デジタル 教科書体 NK-B" w:eastAsia="UD デジタル 教科書体 NK-B"/>
          <w:sz w:val="22"/>
          <w:szCs w:val="22"/>
        </w:rPr>
      </w:pPr>
      <w:r>
        <w:rPr>
          <w:rFonts w:ascii="UD デジタル 教科書体 NK-B" w:eastAsia="UD デジタル 教科書体 NK-B" w:hint="eastAsia"/>
          <w:sz w:val="22"/>
          <w:szCs w:val="22"/>
        </w:rPr>
        <w:t xml:space="preserve">　これまでの様々な学校の対応にご理解ご協力いただきました。本当に感謝いたします。</w:t>
      </w:r>
    </w:p>
    <w:p w:rsidR="00C453D7" w:rsidRPr="00C453D7" w:rsidRDefault="00C453D7" w:rsidP="009940F8">
      <w:pPr>
        <w:ind w:firstLineChars="200" w:firstLine="440"/>
        <w:jc w:val="left"/>
        <w:rPr>
          <w:rFonts w:ascii="UD デジタル 教科書体 NK-B" w:eastAsia="UD デジタル 教科書体 NK-B" w:hint="eastAsia"/>
          <w:sz w:val="22"/>
          <w:szCs w:val="22"/>
        </w:rPr>
      </w:pPr>
      <w:r>
        <w:rPr>
          <w:rFonts w:ascii="UD デジタル 教科書体 NK-B" w:eastAsia="UD デジタル 教科書体 NK-B" w:hint="eastAsia"/>
          <w:sz w:val="22"/>
          <w:szCs w:val="22"/>
        </w:rPr>
        <w:t xml:space="preserve">　また、今後ともご支援よろしくお願いいたします。</w:t>
      </w:r>
      <w:bookmarkStart w:id="0" w:name="_GoBack"/>
      <w:bookmarkEnd w:id="0"/>
    </w:p>
    <w:sectPr w:rsidR="00C453D7" w:rsidRPr="00C453D7" w:rsidSect="0093733E">
      <w:type w:val="continuous"/>
      <w:pgSz w:w="10318" w:h="14570" w:orient="landscape" w:code="12"/>
      <w:pgMar w:top="850" w:right="1134" w:bottom="850" w:left="426" w:header="720" w:footer="720" w:gutter="0"/>
      <w:pgNumType w:start="1"/>
      <w:cols w:space="720"/>
      <w:noEndnote/>
      <w:docGrid w:linePitch="326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5FE" w:rsidRDefault="001C15FE">
      <w:r>
        <w:separator/>
      </w:r>
    </w:p>
  </w:endnote>
  <w:endnote w:type="continuationSeparator" w:id="0">
    <w:p w:rsidR="001C15FE" w:rsidRDefault="001C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5FE" w:rsidRDefault="001C15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15FE" w:rsidRDefault="001C1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8D7"/>
    <w:multiLevelType w:val="hybridMultilevel"/>
    <w:tmpl w:val="F2403ED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64E8E"/>
    <w:multiLevelType w:val="hybridMultilevel"/>
    <w:tmpl w:val="C394A56E"/>
    <w:lvl w:ilvl="0" w:tplc="EAE27D64">
      <w:numFmt w:val="bullet"/>
      <w:lvlText w:val="○"/>
      <w:lvlJc w:val="left"/>
      <w:pPr>
        <w:ind w:left="360" w:hanging="360"/>
      </w:pPr>
      <w:rPr>
        <w:rFonts w:ascii="UD デジタル 教科書体 NK-B" w:eastAsia="UD デジタル 教科書体 NK-B" w:hAnsi="AR P悠々ゴシック体E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FA10C8"/>
    <w:multiLevelType w:val="hybridMultilevel"/>
    <w:tmpl w:val="FF62140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1094"/>
  <w:hyphenationZone w:val="0"/>
  <w:drawingGridHorizontalSpacing w:val="137"/>
  <w:drawingGridVerticalSpacing w:val="163"/>
  <w:displayHorizontalDrawingGridEvery w:val="0"/>
  <w:displayVerticalDrawingGridEvery w:val="2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73"/>
    <w:rsid w:val="000344ED"/>
    <w:rsid w:val="00042EF7"/>
    <w:rsid w:val="00066A4E"/>
    <w:rsid w:val="000708CB"/>
    <w:rsid w:val="0007315E"/>
    <w:rsid w:val="0008573B"/>
    <w:rsid w:val="001520F4"/>
    <w:rsid w:val="00171BA3"/>
    <w:rsid w:val="001A2D6D"/>
    <w:rsid w:val="001C15FE"/>
    <w:rsid w:val="001F4A83"/>
    <w:rsid w:val="0022376E"/>
    <w:rsid w:val="00262FAB"/>
    <w:rsid w:val="002670EC"/>
    <w:rsid w:val="002B0513"/>
    <w:rsid w:val="002F39B5"/>
    <w:rsid w:val="002F7796"/>
    <w:rsid w:val="003A2DDF"/>
    <w:rsid w:val="003B6C14"/>
    <w:rsid w:val="003F1FF7"/>
    <w:rsid w:val="00400011"/>
    <w:rsid w:val="00422D51"/>
    <w:rsid w:val="00452EB1"/>
    <w:rsid w:val="00465043"/>
    <w:rsid w:val="00465F9B"/>
    <w:rsid w:val="004A6A12"/>
    <w:rsid w:val="004B4FB5"/>
    <w:rsid w:val="004B6CCA"/>
    <w:rsid w:val="004D1050"/>
    <w:rsid w:val="00502138"/>
    <w:rsid w:val="00510867"/>
    <w:rsid w:val="00541182"/>
    <w:rsid w:val="005A3675"/>
    <w:rsid w:val="005D3DCA"/>
    <w:rsid w:val="005D6DC2"/>
    <w:rsid w:val="00600DBD"/>
    <w:rsid w:val="00612976"/>
    <w:rsid w:val="00642469"/>
    <w:rsid w:val="00646624"/>
    <w:rsid w:val="006D69AD"/>
    <w:rsid w:val="006F1189"/>
    <w:rsid w:val="00711AB7"/>
    <w:rsid w:val="007138D6"/>
    <w:rsid w:val="00715379"/>
    <w:rsid w:val="00716FCE"/>
    <w:rsid w:val="00745AED"/>
    <w:rsid w:val="007536BF"/>
    <w:rsid w:val="00760DC1"/>
    <w:rsid w:val="00790A17"/>
    <w:rsid w:val="007C29DD"/>
    <w:rsid w:val="007E414B"/>
    <w:rsid w:val="00802A5A"/>
    <w:rsid w:val="00803CE8"/>
    <w:rsid w:val="00815212"/>
    <w:rsid w:val="00837D85"/>
    <w:rsid w:val="00882E48"/>
    <w:rsid w:val="008C2EC4"/>
    <w:rsid w:val="008E4454"/>
    <w:rsid w:val="00915F61"/>
    <w:rsid w:val="0093426A"/>
    <w:rsid w:val="0093733E"/>
    <w:rsid w:val="00962FB7"/>
    <w:rsid w:val="00970FA0"/>
    <w:rsid w:val="009940F8"/>
    <w:rsid w:val="009A524E"/>
    <w:rsid w:val="009B2C1F"/>
    <w:rsid w:val="009C70C6"/>
    <w:rsid w:val="00A462F3"/>
    <w:rsid w:val="00A652CA"/>
    <w:rsid w:val="00A86994"/>
    <w:rsid w:val="00AD1C32"/>
    <w:rsid w:val="00AD4620"/>
    <w:rsid w:val="00B0709A"/>
    <w:rsid w:val="00B10191"/>
    <w:rsid w:val="00B55846"/>
    <w:rsid w:val="00B56DBA"/>
    <w:rsid w:val="00B83316"/>
    <w:rsid w:val="00BE33F9"/>
    <w:rsid w:val="00C42246"/>
    <w:rsid w:val="00C453D7"/>
    <w:rsid w:val="00CD7A78"/>
    <w:rsid w:val="00D15E3A"/>
    <w:rsid w:val="00D314E3"/>
    <w:rsid w:val="00D80C7D"/>
    <w:rsid w:val="00D82D1D"/>
    <w:rsid w:val="00DB5F07"/>
    <w:rsid w:val="00DD4C35"/>
    <w:rsid w:val="00DE1075"/>
    <w:rsid w:val="00E65A38"/>
    <w:rsid w:val="00E7657F"/>
    <w:rsid w:val="00E807C4"/>
    <w:rsid w:val="00E96899"/>
    <w:rsid w:val="00EA2F0D"/>
    <w:rsid w:val="00EB775B"/>
    <w:rsid w:val="00F15373"/>
    <w:rsid w:val="00F26BEA"/>
    <w:rsid w:val="00F31F3D"/>
    <w:rsid w:val="00F34ED8"/>
    <w:rsid w:val="00F519BA"/>
    <w:rsid w:val="00F93307"/>
    <w:rsid w:val="00FC4B20"/>
    <w:rsid w:val="00FD4A7F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2BD037"/>
  <w15:docId w15:val="{29E3AA9C-4BEA-47A5-8582-F163D38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7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612976"/>
    <w:rPr>
      <w:sz w:val="24"/>
      <w:szCs w:val="24"/>
      <w:vertAlign w:val="superscript"/>
    </w:rPr>
  </w:style>
  <w:style w:type="character" w:customStyle="1" w:styleId="a4">
    <w:name w:val="脚注ｴﾘｱ(標準)"/>
    <w:uiPriority w:val="99"/>
    <w:rsid w:val="00612976"/>
  </w:style>
  <w:style w:type="paragraph" w:styleId="a5">
    <w:name w:val="header"/>
    <w:basedOn w:val="a"/>
    <w:link w:val="a6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70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FA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A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DD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519BA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245F-2228-459B-9332-1A11DE7E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284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平成２３年４月８日</vt:lpstr>
    </vt:vector>
  </TitlesOfParts>
  <Company>岸和田市教育委員会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平成２３年４月８日</dc:title>
  <dc:creator>原　高資</dc:creator>
  <cp:lastModifiedBy>岸和田市教育委員会</cp:lastModifiedBy>
  <cp:revision>7</cp:revision>
  <cp:lastPrinted>2020-05-07T04:45:00Z</cp:lastPrinted>
  <dcterms:created xsi:type="dcterms:W3CDTF">2020-04-08T02:39:00Z</dcterms:created>
  <dcterms:modified xsi:type="dcterms:W3CDTF">2020-05-27T08:22:00Z</dcterms:modified>
</cp:coreProperties>
</file>