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4月　</w:t>
      </w:r>
      <w:r w:rsidR="00421B3F">
        <w:rPr>
          <w:rFonts w:ascii="UD デジタル 教科書体 NK-B" w:eastAsia="UD デジタル 教科書体 NK-B" w:hint="eastAsia"/>
          <w:sz w:val="22"/>
        </w:rPr>
        <w:t>24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421B3F">
        <w:rPr>
          <w:rFonts w:ascii="UD デジタル 教科書体 NK-B" w:eastAsia="UD デジタル 教科書体 NK-B" w:hint="eastAsia"/>
          <w:sz w:val="22"/>
        </w:rPr>
        <w:t>10</w:t>
      </w:r>
    </w:p>
    <w:p w:rsidR="00024FC9" w:rsidRDefault="00421B3F" w:rsidP="00372FF4">
      <w:pPr>
        <w:ind w:firstLineChars="100" w:firstLine="240"/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二十三年前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二十三年前、みなさんは何をしていたでしょうか。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昨年の二月に同窓会が開かれました。二十三年前、中学三年生を担任させてもらったクラスの同窓会。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三十人近くの参加があり、参加率の高さに驚くとともに、SNS上では、全員に連絡がつくようになったとか。</w:t>
      </w:r>
    </w:p>
    <w:p w:rsidR="00421B3F" w:rsidRDefault="00421B3F" w:rsidP="00887E52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懐かしい話やみんなが頑張っている様子が知れて、歓喜</w:t>
      </w:r>
      <w:r w:rsidR="00887E52">
        <w:rPr>
          <w:rFonts w:ascii="UD デジタル 教科書体 NK-B" w:eastAsia="UD デジタル 教科書体 NK-B" w:hint="eastAsia"/>
          <w:sz w:val="24"/>
          <w:szCs w:val="24"/>
        </w:rPr>
        <w:t>渦巻いている</w:t>
      </w:r>
      <w:r>
        <w:rPr>
          <w:rFonts w:ascii="UD デジタル 教科書体 NK-B" w:eastAsia="UD デジタル 教科書体 NK-B" w:hint="eastAsia"/>
          <w:sz w:val="24"/>
          <w:szCs w:val="24"/>
        </w:rPr>
        <w:t>なか、一人の男が近づいてきます。彼が独身なのは、時々道端で偶然出くわしたりして、知っていました。ちょうど目の前に座っていた女の子に、ふと「こいつまだ独身</w:t>
      </w:r>
      <w:r w:rsidR="005E4984">
        <w:rPr>
          <w:rFonts w:ascii="UD デジタル 教科書体 NK-B" w:eastAsia="UD デジタル 教科書体 NK-B" w:hint="eastAsia"/>
          <w:sz w:val="24"/>
          <w:szCs w:val="24"/>
        </w:rPr>
        <w:t>や</w:t>
      </w:r>
      <w:r>
        <w:rPr>
          <w:rFonts w:ascii="UD デジタル 教科書体 NK-B" w:eastAsia="UD デジタル 教科書体 NK-B" w:hint="eastAsia"/>
          <w:sz w:val="24"/>
          <w:szCs w:val="24"/>
        </w:rPr>
        <w:t>で」と言うと「えっ、私も」と意外な答え。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4"/>
          <w:szCs w:val="24"/>
        </w:rPr>
        <w:t>その後で二人でしっぽり話していたとは、他の卒業生から聞いていました。</w:t>
      </w:r>
    </w:p>
    <w:p w:rsidR="00421B3F" w:rsidRDefault="005E4984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しばらくして、その独身の男の方から連絡がありました。</w:t>
      </w:r>
      <w:r w:rsidR="00421B3F">
        <w:rPr>
          <w:rFonts w:ascii="UD デジタル 教科書体 NK-B" w:eastAsia="UD デジタル 教科書体 NK-B" w:hint="eastAsia"/>
          <w:sz w:val="24"/>
          <w:szCs w:val="24"/>
        </w:rPr>
        <w:t>「相談したいことがある」と。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何</w:t>
      </w:r>
      <w:r w:rsidR="00A8003A">
        <w:rPr>
          <w:rFonts w:ascii="UD デジタル 教科書体 NK-B" w:eastAsia="UD デジタル 教科書体 NK-B" w:hint="eastAsia"/>
          <w:sz w:val="24"/>
          <w:szCs w:val="24"/>
        </w:rPr>
        <w:t>気なく聞いてみますと、なんと結婚すると。しかも相手は同窓会で再会</w:t>
      </w:r>
      <w:r>
        <w:rPr>
          <w:rFonts w:ascii="UD デジタル 教科書体 NK-B" w:eastAsia="UD デジタル 教科書体 NK-B" w:hint="eastAsia"/>
          <w:sz w:val="24"/>
          <w:szCs w:val="24"/>
        </w:rPr>
        <w:t>したあの女の子だと言うではありませんか。</w:t>
      </w:r>
    </w:p>
    <w:p w:rsidR="00421B3F" w:rsidRDefault="00421B3F" w:rsidP="00421B3F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驚愕しました。聞けば、小学校1年生のときと中学3年生の時に同じクラスだったとか。親同士が知り合いだったとか。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中学時代は、ほとんど話をしたことがなかったはずです。</w:t>
      </w:r>
    </w:p>
    <w:p w:rsidR="00421B3F" w:rsidRDefault="005E4984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担任でしたから、それは確認していますし</w:t>
      </w:r>
      <w:r w:rsidR="00421B3F">
        <w:rPr>
          <w:rFonts w:ascii="UD デジタル 教科書体 NK-B" w:eastAsia="UD デジタル 教科書体 NK-B" w:hint="eastAsia"/>
          <w:sz w:val="24"/>
          <w:szCs w:val="24"/>
        </w:rPr>
        <w:t>、保証します。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中学校を卒業して二十三年後の再会、そして、結婚。</w:t>
      </w:r>
    </w:p>
    <w:p w:rsid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このGWに行われるはずでした結婚式は延期。こんな少しの延期なんて、再会に要した二十三年に比べたら、ほんの一瞬のこと。</w:t>
      </w:r>
    </w:p>
    <w:p w:rsidR="00421B3F" w:rsidRPr="00421B3F" w:rsidRDefault="00421B3F" w:rsidP="00641C85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楽しみが少し先に延びて、わくわくする時間が増えたと考えています。しかし、結婚式では、どんな挨拶すればいいのだろうか。</w:t>
      </w:r>
    </w:p>
    <w:sectPr w:rsidR="00421B3F" w:rsidRPr="00421B3F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2605BE"/>
    <w:rsid w:val="002D7100"/>
    <w:rsid w:val="00372FF4"/>
    <w:rsid w:val="00421B3F"/>
    <w:rsid w:val="00441E24"/>
    <w:rsid w:val="005E4984"/>
    <w:rsid w:val="005F3584"/>
    <w:rsid w:val="00641C85"/>
    <w:rsid w:val="00816567"/>
    <w:rsid w:val="00887E52"/>
    <w:rsid w:val="009314AA"/>
    <w:rsid w:val="00993BA0"/>
    <w:rsid w:val="00A8003A"/>
    <w:rsid w:val="00DE7289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6C9DA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17</cp:revision>
  <cp:lastPrinted>2020-04-13T04:47:00Z</cp:lastPrinted>
  <dcterms:created xsi:type="dcterms:W3CDTF">2020-04-08T05:14:00Z</dcterms:created>
  <dcterms:modified xsi:type="dcterms:W3CDTF">2020-04-23T23:35:00Z</dcterms:modified>
</cp:coreProperties>
</file>