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8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64"/>
        <w:gridCol w:w="2759"/>
      </w:tblGrid>
      <w:tr w:rsidR="00612976" w:rsidTr="005D3DCA">
        <w:tc>
          <w:tcPr>
            <w:tcW w:w="5864" w:type="dxa"/>
            <w:tcBorders>
              <w:top w:val="double" w:sz="4" w:space="0" w:color="000000"/>
              <w:left w:val="double" w:sz="4" w:space="0" w:color="000000"/>
              <w:bottom w:val="double" w:sz="4" w:space="0" w:color="000000"/>
              <w:right w:val="single" w:sz="4" w:space="0" w:color="000000"/>
            </w:tcBorders>
          </w:tcPr>
          <w:p w:rsidR="00612976" w:rsidRDefault="00852AF2" w:rsidP="00970FA0">
            <w:pPr>
              <w:suppressAutoHyphens/>
              <w:kinsoku w:val="0"/>
              <w:wordWrap w:val="0"/>
              <w:autoSpaceDE w:val="0"/>
              <w:autoSpaceDN w:val="0"/>
              <w:spacing w:line="292" w:lineRule="exact"/>
              <w:jc w:val="left"/>
              <w:rPr>
                <w:rFonts w:hAnsi="Times New Roman" w:cs="Times New Roman"/>
                <w:spacing w:val="18"/>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6.3pt;margin-top:18.1pt;width:182.1pt;height:62.6pt;z-index:251656192;mso-wrap-distance-left:2mm;mso-wrap-distance-right:2mm;mso-position-horizontal-relative:margin" o:allowincell="f">
                  <v:imagedata r:id="rId7" o:title=""/>
                  <o:lock v:ext="edit" aspectratio="f"/>
                  <w10:wrap type="square" anchorx="margin"/>
                </v:shape>
                <o:OLEObject Type="Embed" ProgID="JSFart.Art.2" ShapeID="_x0000_s1026" DrawAspect="Content" ObjectID="_1616482112" r:id="rId8"/>
              </w:object>
            </w:r>
            <w:r w:rsidR="006D69AD">
              <w:rPr>
                <w:noProof/>
              </w:rPr>
              <w:drawing>
                <wp:anchor distT="0" distB="0" distL="72000" distR="72000" simplePos="0" relativeHeight="251657216" behindDoc="0" locked="0" layoutInCell="0" allowOverlap="1">
                  <wp:simplePos x="0" y="0"/>
                  <wp:positionH relativeFrom="margin">
                    <wp:posOffset>121285</wp:posOffset>
                  </wp:positionH>
                  <wp:positionV relativeFrom="paragraph">
                    <wp:posOffset>340360</wp:posOffset>
                  </wp:positionV>
                  <wp:extent cx="1012190" cy="570230"/>
                  <wp:effectExtent l="19050" t="0" r="0" b="0"/>
                  <wp:wrapNone/>
                  <wp:docPr id="3" name="図 3" descr="春木校章改"/>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春木校章改"/>
                          <pic:cNvPicPr>
                            <a:picLocks noChangeArrowheads="1"/>
                          </pic:cNvPicPr>
                        </pic:nvPicPr>
                        <pic:blipFill>
                          <a:blip r:embed="rId9"/>
                          <a:srcRect/>
                          <a:stretch>
                            <a:fillRect/>
                          </a:stretch>
                        </pic:blipFill>
                        <pic:spPr bwMode="auto">
                          <a:xfrm>
                            <a:off x="0" y="0"/>
                            <a:ext cx="1012190" cy="570230"/>
                          </a:xfrm>
                          <a:prstGeom prst="rect">
                            <a:avLst/>
                          </a:prstGeom>
                          <a:noFill/>
                          <a:ln w="9525">
                            <a:noFill/>
                            <a:miter lim="800000"/>
                            <a:headEnd/>
                            <a:tailEnd/>
                          </a:ln>
                        </pic:spPr>
                      </pic:pic>
                    </a:graphicData>
                  </a:graphic>
                </wp:anchor>
              </w:drawing>
            </w: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p w:rsidR="00612976" w:rsidRDefault="00612976" w:rsidP="00970FA0">
            <w:pPr>
              <w:suppressAutoHyphens/>
              <w:kinsoku w:val="0"/>
              <w:wordWrap w:val="0"/>
              <w:autoSpaceDE w:val="0"/>
              <w:autoSpaceDN w:val="0"/>
              <w:spacing w:line="436" w:lineRule="exact"/>
              <w:jc w:val="left"/>
              <w:rPr>
                <w:rFonts w:hAnsi="Times New Roman" w:cs="Times New Roman"/>
                <w:spacing w:val="18"/>
              </w:rPr>
            </w:pP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tc>
        <w:tc>
          <w:tcPr>
            <w:tcW w:w="2759" w:type="dxa"/>
            <w:tcBorders>
              <w:top w:val="double" w:sz="4" w:space="0" w:color="000000"/>
              <w:left w:val="single" w:sz="4" w:space="0" w:color="000000"/>
              <w:bottom w:val="double" w:sz="4" w:space="0" w:color="000000"/>
              <w:right w:val="double" w:sz="4" w:space="0" w:color="000000"/>
            </w:tcBorders>
            <w:vAlign w:val="center"/>
          </w:tcPr>
          <w:p w:rsidR="00612976" w:rsidRPr="00600DBD" w:rsidRDefault="009A524E" w:rsidP="00970FA0">
            <w:pPr>
              <w:suppressAutoHyphens/>
              <w:kinsoku w:val="0"/>
              <w:wordWrap w:val="0"/>
              <w:autoSpaceDE w:val="0"/>
              <w:autoSpaceDN w:val="0"/>
              <w:spacing w:line="292" w:lineRule="exact"/>
              <w:jc w:val="center"/>
              <w:rPr>
                <w:rFonts w:asciiTheme="minorHAnsi" w:hAnsiTheme="minorHAnsi" w:cs="Times New Roman"/>
                <w:spacing w:val="18"/>
              </w:rPr>
            </w:pPr>
            <w:r w:rsidRPr="00600DBD">
              <w:rPr>
                <w:rFonts w:asciiTheme="minorHAnsi" w:hAnsiTheme="minorHAnsi"/>
              </w:rPr>
              <w:t>平成</w:t>
            </w:r>
            <w:r w:rsidR="00156364">
              <w:rPr>
                <w:rFonts w:asciiTheme="minorHAnsi" w:hAnsiTheme="minorHAnsi" w:hint="eastAsia"/>
              </w:rPr>
              <w:t>31</w:t>
            </w:r>
            <w:r w:rsidRPr="00600DBD">
              <w:rPr>
                <w:rFonts w:asciiTheme="minorHAnsi" w:hAnsiTheme="minorHAnsi"/>
              </w:rPr>
              <w:t>年</w:t>
            </w:r>
            <w:r w:rsidR="00600DBD" w:rsidRPr="00600DBD">
              <w:rPr>
                <w:rFonts w:asciiTheme="minorHAnsi" w:hAnsiTheme="minorHAnsi"/>
              </w:rPr>
              <w:t>4</w:t>
            </w:r>
            <w:r w:rsidRPr="00600DBD">
              <w:rPr>
                <w:rFonts w:asciiTheme="minorHAnsi" w:hAnsiTheme="minorHAnsi"/>
              </w:rPr>
              <w:t>月</w:t>
            </w:r>
            <w:r w:rsidR="00156364">
              <w:rPr>
                <w:rFonts w:asciiTheme="minorHAnsi" w:hAnsiTheme="minorHAnsi" w:hint="eastAsia"/>
              </w:rPr>
              <w:t>12</w:t>
            </w:r>
            <w:r w:rsidRPr="00600DBD">
              <w:rPr>
                <w:rFonts w:asciiTheme="minorHAnsi" w:hAnsiTheme="minorHAnsi"/>
              </w:rPr>
              <w:t>日</w:t>
            </w:r>
          </w:p>
          <w:p w:rsidR="00612976" w:rsidRPr="00B67BD8" w:rsidRDefault="00156364" w:rsidP="00B67BD8">
            <w:pPr>
              <w:suppressAutoHyphens/>
              <w:kinsoku w:val="0"/>
              <w:wordWrap w:val="0"/>
              <w:autoSpaceDE w:val="0"/>
              <w:autoSpaceDN w:val="0"/>
              <w:spacing w:line="436" w:lineRule="exact"/>
              <w:jc w:val="center"/>
              <w:rPr>
                <w:w w:val="62"/>
                <w:sz w:val="48"/>
                <w:szCs w:val="38"/>
              </w:rPr>
            </w:pPr>
            <w:r>
              <w:rPr>
                <w:rFonts w:hint="eastAsia"/>
                <w:w w:val="62"/>
                <w:sz w:val="48"/>
                <w:szCs w:val="38"/>
              </w:rPr>
              <w:t>4</w:t>
            </w:r>
            <w:r w:rsidR="00970FA0" w:rsidRPr="00970FA0">
              <w:rPr>
                <w:rFonts w:hint="eastAsia"/>
                <w:w w:val="62"/>
                <w:sz w:val="48"/>
                <w:szCs w:val="38"/>
              </w:rPr>
              <w:t>月号</w:t>
            </w:r>
            <w:r>
              <w:rPr>
                <w:rFonts w:hint="eastAsia"/>
                <w:w w:val="62"/>
                <w:sz w:val="48"/>
                <w:szCs w:val="38"/>
              </w:rPr>
              <w:t>その2</w:t>
            </w:r>
          </w:p>
          <w:p w:rsidR="00612976" w:rsidRDefault="009A524E" w:rsidP="00970FA0">
            <w:pPr>
              <w:suppressAutoHyphens/>
              <w:kinsoku w:val="0"/>
              <w:wordWrap w:val="0"/>
              <w:autoSpaceDE w:val="0"/>
              <w:autoSpaceDN w:val="0"/>
              <w:spacing w:line="292" w:lineRule="exact"/>
              <w:jc w:val="center"/>
              <w:rPr>
                <w:rFonts w:hAnsi="Times New Roman" w:cs="Times New Roman"/>
                <w:spacing w:val="18"/>
              </w:rPr>
            </w:pPr>
            <w:r>
              <w:rPr>
                <w:rFonts w:hint="eastAsia"/>
              </w:rPr>
              <w:t>ＮＯ</w:t>
            </w:r>
            <w:r>
              <w:t>.</w:t>
            </w:r>
            <w:r w:rsidR="00B67BD8">
              <w:rPr>
                <w:rFonts w:hint="eastAsia"/>
              </w:rPr>
              <w:t>2</w:t>
            </w:r>
          </w:p>
          <w:p w:rsidR="00612976" w:rsidRDefault="009A524E" w:rsidP="00970FA0">
            <w:pPr>
              <w:suppressAutoHyphens/>
              <w:kinsoku w:val="0"/>
              <w:wordWrap w:val="0"/>
              <w:autoSpaceDE w:val="0"/>
              <w:autoSpaceDN w:val="0"/>
              <w:spacing w:line="292" w:lineRule="exact"/>
              <w:jc w:val="center"/>
              <w:rPr>
                <w:rFonts w:hAnsi="Times New Roman" w:cs="Times New Roman"/>
                <w:spacing w:val="18"/>
              </w:rPr>
            </w:pPr>
            <w:r>
              <w:rPr>
                <w:rFonts w:hint="eastAsia"/>
                <w:b/>
                <w:bCs/>
              </w:rPr>
              <w:t>春木小学校</w:t>
            </w:r>
            <w:r w:rsidR="005D3DCA">
              <w:rPr>
                <w:rFonts w:hint="eastAsia"/>
                <w:b/>
                <w:bCs/>
              </w:rPr>
              <w:t>園</w:t>
            </w:r>
            <w:r>
              <w:rPr>
                <w:rFonts w:hint="eastAsia"/>
                <w:b/>
                <w:bCs/>
              </w:rPr>
              <w:t>だより</w:t>
            </w:r>
          </w:p>
        </w:tc>
      </w:tr>
    </w:tbl>
    <w:p w:rsidR="00B67BD8" w:rsidRDefault="00B67BD8" w:rsidP="004A667F">
      <w:pPr>
        <w:adjustRightInd/>
        <w:spacing w:line="292" w:lineRule="exact"/>
        <w:rPr>
          <w:rFonts w:eastAsia="ＤＨＰ平成ゴシックW5" w:hAnsi="Times New Roman" w:cs="ＤＨＰ平成ゴシックW5"/>
          <w:b/>
          <w:bCs/>
          <w:snapToGrid w:val="0"/>
          <w:spacing w:val="8"/>
          <w:sz w:val="26"/>
          <w:szCs w:val="26"/>
        </w:rPr>
      </w:pPr>
    </w:p>
    <w:p w:rsidR="00B67BD8" w:rsidRDefault="00156364" w:rsidP="00156364">
      <w:pPr>
        <w:adjustRightInd/>
        <w:spacing w:line="292" w:lineRule="exact"/>
        <w:ind w:firstLineChars="100" w:firstLine="310"/>
        <w:rPr>
          <w:rFonts w:eastAsia="ＤＨＰ平成ゴシックW5" w:hAnsi="Times New Roman" w:cs="ＤＨＰ平成ゴシックW5"/>
          <w:b/>
          <w:bCs/>
          <w:snapToGrid w:val="0"/>
          <w:spacing w:val="8"/>
          <w:sz w:val="26"/>
          <w:szCs w:val="26"/>
        </w:rPr>
      </w:pPr>
      <w:r>
        <w:rPr>
          <w:rFonts w:eastAsia="ＤＨＰ平成ゴシックW5" w:hAnsi="Times New Roman" w:cs="ＤＨＰ平成ゴシックW5" w:hint="eastAsia"/>
          <w:b/>
          <w:bCs/>
          <w:snapToGrid w:val="0"/>
          <w:spacing w:val="8"/>
          <w:sz w:val="26"/>
          <w:szCs w:val="26"/>
        </w:rPr>
        <w:t>4</w:t>
      </w:r>
      <w:r w:rsidR="00B67BD8">
        <w:rPr>
          <w:rFonts w:eastAsia="ＤＨＰ平成ゴシックW5" w:hAnsi="Times New Roman" w:cs="ＤＨＰ平成ゴシックW5" w:hint="eastAsia"/>
          <w:b/>
          <w:bCs/>
          <w:snapToGrid w:val="0"/>
          <w:spacing w:val="8"/>
          <w:sz w:val="26"/>
          <w:szCs w:val="26"/>
        </w:rPr>
        <w:t>月の予定</w:t>
      </w:r>
    </w:p>
    <w:p w:rsidR="00B67BD8" w:rsidRDefault="00156364" w:rsidP="00B67BD8">
      <w:pPr>
        <w:adjustRightInd/>
        <w:rPr>
          <w:rFonts w:eastAsia="ＤＨＰ平成ゴシックW5" w:hAnsi="Times New Roman" w:cs="ＤＨＰ平成ゴシックW5"/>
          <w:b/>
          <w:bCs/>
          <w:snapToGrid w:val="0"/>
          <w:spacing w:val="8"/>
          <w:sz w:val="26"/>
          <w:szCs w:val="26"/>
        </w:rPr>
      </w:pPr>
      <w:bookmarkStart w:id="0" w:name="_GoBack"/>
      <w:r w:rsidRPr="00156364">
        <w:rPr>
          <w:rFonts w:hint="eastAsia"/>
          <w:noProof/>
        </w:rPr>
        <w:drawing>
          <wp:inline distT="0" distB="0" distL="0" distR="0" wp14:anchorId="372B59E1" wp14:editId="1523CB9B">
            <wp:extent cx="5624623" cy="581342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5623" cy="5814459"/>
                    </a:xfrm>
                    <a:prstGeom prst="rect">
                      <a:avLst/>
                    </a:prstGeom>
                    <a:noFill/>
                    <a:ln>
                      <a:noFill/>
                    </a:ln>
                  </pic:spPr>
                </pic:pic>
              </a:graphicData>
            </a:graphic>
          </wp:inline>
        </w:drawing>
      </w:r>
      <w:bookmarkEnd w:id="0"/>
    </w:p>
    <w:p w:rsidR="00156364" w:rsidRDefault="00156364" w:rsidP="00B67BD8">
      <w:pPr>
        <w:adjustRightInd/>
        <w:ind w:firstLineChars="100" w:firstLine="310"/>
        <w:rPr>
          <w:rFonts w:eastAsia="ＤＨＰ平成ゴシックW5" w:hAnsi="Times New Roman" w:cs="ＤＨＰ平成ゴシックW5"/>
          <w:b/>
          <w:bCs/>
          <w:snapToGrid w:val="0"/>
          <w:spacing w:val="8"/>
          <w:sz w:val="26"/>
          <w:szCs w:val="26"/>
        </w:rPr>
      </w:pPr>
    </w:p>
    <w:p w:rsidR="00156364" w:rsidRDefault="00156364" w:rsidP="00156364">
      <w:pPr>
        <w:tabs>
          <w:tab w:val="left" w:pos="3836"/>
        </w:tabs>
        <w:rPr>
          <w:rFonts w:ascii="AR P丸ゴシック体E" w:eastAsia="AR P丸ゴシック体E" w:hAnsi="AR P丸ゴシック体E" w:cs="ＤＨＰ平成ゴシックW5"/>
          <w:noProof/>
          <w:sz w:val="36"/>
          <w:szCs w:val="36"/>
        </w:rPr>
      </w:pPr>
      <w:r>
        <w:rPr>
          <w:rFonts w:ascii="AR P丸ゴシック体E" w:eastAsia="AR P丸ゴシック体E" w:hAnsi="AR P丸ゴシック体E" w:cs="ＤＨＰ平成ゴシックW5"/>
          <w:noProof/>
          <w:sz w:val="36"/>
          <w:szCs w:val="36"/>
        </w:rPr>
        <w:lastRenderedPageBreak/>
        <mc:AlternateContent>
          <mc:Choice Requires="wps">
            <w:drawing>
              <wp:anchor distT="0" distB="0" distL="114300" distR="114300" simplePos="0" relativeHeight="251659264" behindDoc="0" locked="0" layoutInCell="1" allowOverlap="1">
                <wp:simplePos x="0" y="0"/>
                <wp:positionH relativeFrom="column">
                  <wp:posOffset>-132287</wp:posOffset>
                </wp:positionH>
                <wp:positionV relativeFrom="paragraph">
                  <wp:posOffset>385283</wp:posOffset>
                </wp:positionV>
                <wp:extent cx="5784112" cy="1616148"/>
                <wp:effectExtent l="0" t="0" r="26670" b="22225"/>
                <wp:wrapNone/>
                <wp:docPr id="8" name="角丸四角形 8"/>
                <wp:cNvGraphicFramePr/>
                <a:graphic xmlns:a="http://schemas.openxmlformats.org/drawingml/2006/main">
                  <a:graphicData uri="http://schemas.microsoft.com/office/word/2010/wordprocessingShape">
                    <wps:wsp>
                      <wps:cNvSpPr/>
                      <wps:spPr>
                        <a:xfrm>
                          <a:off x="0" y="0"/>
                          <a:ext cx="5784112" cy="1616148"/>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CFEB0C" id="角丸四角形 8" o:spid="_x0000_s1026" style="position:absolute;left:0;text-align:left;margin-left:-10.4pt;margin-top:30.35pt;width:455.45pt;height:12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" filled="f" strokecolor="black [3213]" strokeweight="2pt"/>
            </w:pict>
          </mc:Fallback>
        </mc:AlternateContent>
      </w:r>
    </w:p>
    <w:p w:rsidR="00156364" w:rsidRPr="00156364" w:rsidRDefault="00156364" w:rsidP="005B331D">
      <w:pPr>
        <w:tabs>
          <w:tab w:val="left" w:pos="3836"/>
        </w:tabs>
        <w:jc w:val="center"/>
        <w:rPr>
          <w:rFonts w:ascii="AR P丸ゴシック体E" w:eastAsia="AR P丸ゴシック体E" w:hAnsi="AR P丸ゴシック体E" w:cs="ＤＨＰ平成ゴシックW5"/>
          <w:noProof/>
          <w:sz w:val="36"/>
          <w:szCs w:val="36"/>
        </w:rPr>
      </w:pPr>
      <w:r w:rsidRPr="00156364">
        <w:rPr>
          <w:rFonts w:ascii="AR P丸ゴシック体E" w:eastAsia="AR P丸ゴシック体E" w:hAnsi="AR P丸ゴシック体E" w:cs="ＤＨＰ平成ゴシックW5" w:hint="eastAsia"/>
          <w:noProof/>
          <w:sz w:val="36"/>
          <w:szCs w:val="36"/>
        </w:rPr>
        <w:t>携帯電話の持ち込みについて</w:t>
      </w:r>
    </w:p>
    <w:p w:rsidR="00156364" w:rsidRDefault="00156364" w:rsidP="00156364">
      <w:pPr>
        <w:tabs>
          <w:tab w:val="left" w:pos="3836"/>
        </w:tabs>
        <w:ind w:firstLineChars="100" w:firstLine="274"/>
        <w:rPr>
          <w:rFonts w:ascii="AR P丸ゴシック体E" w:eastAsia="AR P丸ゴシック体E" w:hAnsi="AR P丸ゴシック体E"/>
        </w:rPr>
      </w:pPr>
      <w:r w:rsidRPr="00156364">
        <w:rPr>
          <w:rFonts w:ascii="AR P丸ゴシック体E" w:eastAsia="AR P丸ゴシック体E" w:hAnsi="AR P丸ゴシック体E" w:cs="ＤＨＰ平成ゴシックW5" w:hint="eastAsia"/>
          <w:noProof/>
        </w:rPr>
        <w:t>不審者対応や天災時などの緊急時に携帯電話を持たせることの有効性から、学校への携帯電話の持ち込みについて、認められるような報道がありました</w:t>
      </w:r>
      <w:r>
        <w:rPr>
          <w:rFonts w:ascii="AR P丸ゴシック体E" w:eastAsia="AR P丸ゴシック体E" w:hAnsi="AR P丸ゴシック体E" w:cs="ＤＨＰ平成ゴシックW5" w:hint="eastAsia"/>
          <w:noProof/>
        </w:rPr>
        <w:t>。</w:t>
      </w:r>
      <w:r w:rsidRPr="00156364">
        <w:rPr>
          <w:rFonts w:ascii="AR P丸ゴシック体E" w:eastAsia="AR P丸ゴシック体E" w:hAnsi="AR P丸ゴシック体E" w:cs="ＤＨＰ平成ゴシックW5" w:hint="eastAsia"/>
          <w:noProof/>
        </w:rPr>
        <w:t>現在のところ、教育委員会からのお知らせ(平成３１年３月２２日付)</w:t>
      </w:r>
      <w:r w:rsidRPr="00156364">
        <w:rPr>
          <w:rFonts w:ascii="AR P丸ゴシック体E" w:eastAsia="AR P丸ゴシック体E" w:hAnsi="AR P丸ゴシック体E" w:hint="eastAsia"/>
        </w:rPr>
        <w:t xml:space="preserve"> 「小中学校における携帯電話等の取り扱いについて（お知らせ）」でもお知らせいたしましが、当面の間は従来通り、持ち込み禁止としています。</w:t>
      </w:r>
    </w:p>
    <w:p w:rsidR="00156364" w:rsidRDefault="00156364" w:rsidP="00156364">
      <w:pPr>
        <w:tabs>
          <w:tab w:val="left" w:pos="3836"/>
        </w:tabs>
        <w:rPr>
          <w:rFonts w:ascii="AR P丸ゴシック体E" w:eastAsia="AR P丸ゴシック体E" w:hAnsi="AR P丸ゴシック体E"/>
        </w:rPr>
      </w:pPr>
      <w:r>
        <w:rPr>
          <w:rFonts w:ascii="AR P丸ゴシック体E" w:eastAsia="AR P丸ゴシック体E" w:hAnsi="AR P丸ゴシック体E" w:hint="eastAsia"/>
          <w:noProof/>
        </w:rPr>
        <mc:AlternateContent>
          <mc:Choice Requires="wps">
            <w:drawing>
              <wp:anchor distT="0" distB="0" distL="114300" distR="114300" simplePos="0" relativeHeight="251660288" behindDoc="0" locked="0" layoutInCell="1" allowOverlap="1">
                <wp:simplePos x="0" y="0"/>
                <wp:positionH relativeFrom="column">
                  <wp:posOffset>-89757</wp:posOffset>
                </wp:positionH>
                <wp:positionV relativeFrom="paragraph">
                  <wp:posOffset>244667</wp:posOffset>
                </wp:positionV>
                <wp:extent cx="5741050" cy="1127051"/>
                <wp:effectExtent l="0" t="0" r="12065" b="16510"/>
                <wp:wrapNone/>
                <wp:docPr id="9" name="角丸四角形 9"/>
                <wp:cNvGraphicFramePr/>
                <a:graphic xmlns:a="http://schemas.openxmlformats.org/drawingml/2006/main">
                  <a:graphicData uri="http://schemas.microsoft.com/office/word/2010/wordprocessingShape">
                    <wps:wsp>
                      <wps:cNvSpPr/>
                      <wps:spPr>
                        <a:xfrm>
                          <a:off x="0" y="0"/>
                          <a:ext cx="5741050" cy="112705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78D4DA6" id="角丸四角形 9" o:spid="_x0000_s1026" style="position:absolute;left:0;text-align:left;margin-left:-7.05pt;margin-top:19.25pt;width:452.05pt;height:8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" filled="f" strokecolor="black [3213]" strokeweight="2pt"/>
            </w:pict>
          </mc:Fallback>
        </mc:AlternateContent>
      </w:r>
    </w:p>
    <w:p w:rsidR="00156364" w:rsidRPr="00156364" w:rsidRDefault="00156364" w:rsidP="005B331D">
      <w:pPr>
        <w:tabs>
          <w:tab w:val="left" w:pos="3836"/>
        </w:tabs>
        <w:ind w:firstLineChars="50" w:firstLine="197"/>
        <w:jc w:val="center"/>
        <w:rPr>
          <w:rFonts w:ascii="AR P丸ゴシック体E" w:eastAsia="AR P丸ゴシック体E" w:hAnsi="AR P丸ゴシック体E"/>
          <w:sz w:val="36"/>
          <w:szCs w:val="36"/>
        </w:rPr>
      </w:pPr>
      <w:r w:rsidRPr="00156364">
        <w:rPr>
          <w:rFonts w:ascii="AR P丸ゴシック体E" w:eastAsia="AR P丸ゴシック体E" w:hAnsi="AR P丸ゴシック体E" w:hint="eastAsia"/>
          <w:sz w:val="36"/>
          <w:szCs w:val="36"/>
        </w:rPr>
        <w:t>名札の仕様変更</w:t>
      </w:r>
    </w:p>
    <w:p w:rsidR="00156364" w:rsidRDefault="00156364" w:rsidP="00156364">
      <w:pPr>
        <w:tabs>
          <w:tab w:val="left" w:pos="3836"/>
        </w:tabs>
        <w:ind w:firstLineChars="100" w:firstLine="274"/>
        <w:rPr>
          <w:rFonts w:ascii="AR P丸ゴシック体E" w:eastAsia="AR P丸ゴシック体E" w:hAnsi="AR P丸ゴシック体E"/>
        </w:rPr>
      </w:pPr>
      <w:r>
        <w:rPr>
          <w:rFonts w:ascii="AR P丸ゴシック体E" w:eastAsia="AR P丸ゴシック体E" w:hAnsi="AR P丸ゴシック体E" w:hint="eastAsia"/>
        </w:rPr>
        <w:t>別紙でもお知らせいたしましが、回転式の名札に移行していきます。</w:t>
      </w:r>
    </w:p>
    <w:p w:rsidR="00156364" w:rsidRDefault="00156364" w:rsidP="00156364">
      <w:pPr>
        <w:tabs>
          <w:tab w:val="left" w:pos="3836"/>
        </w:tabs>
        <w:ind w:firstLineChars="100" w:firstLine="274"/>
        <w:rPr>
          <w:rFonts w:ascii="AR P丸ゴシック体E" w:eastAsia="AR P丸ゴシック体E" w:hAnsi="AR P丸ゴシック体E"/>
        </w:rPr>
      </w:pPr>
      <w:r>
        <w:rPr>
          <w:rFonts w:ascii="AR P丸ゴシック体E" w:eastAsia="AR P丸ゴシック体E" w:hAnsi="AR P丸ゴシック体E" w:hint="eastAsia"/>
        </w:rPr>
        <w:t>新しい名札は、1つ１２０円になります。</w:t>
      </w:r>
    </w:p>
    <w:p w:rsidR="00156364" w:rsidRDefault="00156364" w:rsidP="00156364">
      <w:pPr>
        <w:tabs>
          <w:tab w:val="left" w:pos="3836"/>
        </w:tabs>
        <w:ind w:firstLineChars="100" w:firstLine="274"/>
        <w:rPr>
          <w:rFonts w:ascii="AR P丸ゴシック体E" w:eastAsia="AR P丸ゴシック体E" w:hAnsi="AR P丸ゴシック体E"/>
        </w:rPr>
      </w:pPr>
      <w:r>
        <w:rPr>
          <w:rFonts w:ascii="AR P丸ゴシック体E" w:eastAsia="AR P丸ゴシック体E" w:hAnsi="AR P丸ゴシック体E" w:hint="eastAsia"/>
        </w:rPr>
        <w:t>従来のものが100円。なくなり次第、回転式名札のみとなります。</w:t>
      </w:r>
    </w:p>
    <w:p w:rsidR="00156364" w:rsidRDefault="00156364" w:rsidP="00156364">
      <w:pPr>
        <w:tabs>
          <w:tab w:val="left" w:pos="3836"/>
        </w:tabs>
        <w:rPr>
          <w:rFonts w:ascii="AR P丸ゴシック体E" w:eastAsia="AR P丸ゴシック体E" w:hAnsi="AR P丸ゴシック体E"/>
        </w:rPr>
      </w:pPr>
    </w:p>
    <w:p w:rsidR="00156364" w:rsidRPr="00156364" w:rsidRDefault="00156364" w:rsidP="005B331D">
      <w:pPr>
        <w:tabs>
          <w:tab w:val="left" w:pos="3836"/>
        </w:tabs>
        <w:ind w:firstLineChars="100" w:firstLine="394"/>
        <w:jc w:val="center"/>
        <w:rPr>
          <w:rFonts w:ascii="AR P丸ゴシック体E" w:eastAsia="AR P丸ゴシック体E" w:hAnsi="AR P丸ゴシック体E"/>
          <w:sz w:val="36"/>
          <w:szCs w:val="36"/>
        </w:rPr>
      </w:pPr>
      <w:r>
        <w:rPr>
          <w:rFonts w:ascii="AR P丸ゴシック体E" w:eastAsia="AR P丸ゴシック体E" w:hAnsi="AR P丸ゴシック体E" w:hint="eastAsia"/>
          <w:noProof/>
          <w:sz w:val="36"/>
          <w:szCs w:val="36"/>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28974</wp:posOffset>
                </wp:positionV>
                <wp:extent cx="5634517" cy="1382203"/>
                <wp:effectExtent l="0" t="0" r="23495" b="27940"/>
                <wp:wrapNone/>
                <wp:docPr id="10" name="角丸四角形 10"/>
                <wp:cNvGraphicFramePr/>
                <a:graphic xmlns:a="http://schemas.openxmlformats.org/drawingml/2006/main">
                  <a:graphicData uri="http://schemas.microsoft.com/office/word/2010/wordprocessingShape">
                    <wps:wsp>
                      <wps:cNvSpPr/>
                      <wps:spPr>
                        <a:xfrm>
                          <a:off x="0" y="0"/>
                          <a:ext cx="5634517" cy="138220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F1ADD3" id="角丸四角形 10" o:spid="_x0000_s1026" style="position:absolute;left:0;text-align:left;margin-left:0;margin-top:2.3pt;width:443.65pt;height:108.8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" filled="f" strokecolor="black [3213]" strokeweight="2pt">
                <w10:wrap anchorx="margin"/>
              </v:roundrect>
            </w:pict>
          </mc:Fallback>
        </mc:AlternateContent>
      </w:r>
      <w:r w:rsidRPr="00156364">
        <w:rPr>
          <w:rFonts w:ascii="AR P丸ゴシック体E" w:eastAsia="AR P丸ゴシック体E" w:hAnsi="AR P丸ゴシック体E" w:hint="eastAsia"/>
          <w:sz w:val="36"/>
          <w:szCs w:val="36"/>
        </w:rPr>
        <w:t>水曜日の時間割</w:t>
      </w:r>
    </w:p>
    <w:p w:rsidR="00156364" w:rsidRPr="00156364" w:rsidRDefault="00156364" w:rsidP="00156364">
      <w:pPr>
        <w:tabs>
          <w:tab w:val="left" w:pos="3836"/>
        </w:tabs>
        <w:ind w:leftChars="100" w:left="274"/>
        <w:rPr>
          <w:rFonts w:ascii="AR P丸ゴシック体E" w:eastAsia="AR P丸ゴシック体E" w:hAnsi="AR P丸ゴシック体E"/>
        </w:rPr>
      </w:pPr>
      <w:r>
        <w:rPr>
          <w:rFonts w:ascii="AR P丸ゴシック体E" w:eastAsia="AR P丸ゴシック体E" w:hAnsi="AR P丸ゴシック体E" w:hint="eastAsia"/>
        </w:rPr>
        <w:t>これも別紙でもお知らせしましたが、本年度より授業時数確保のため、　　水曜日の時間割が全学年原則５時間(午後２時２５分まで授業)となります。また、４年生以上は、クラブ・委員会がある日は、６時間授業(午後３時２０まで授業)となります。</w:t>
      </w:r>
    </w:p>
    <w:p w:rsidR="00156364" w:rsidRDefault="00156364" w:rsidP="00156364">
      <w:pPr>
        <w:tabs>
          <w:tab w:val="left" w:pos="3836"/>
        </w:tabs>
        <w:ind w:firstLineChars="100" w:firstLine="274"/>
        <w:rPr>
          <w:rFonts w:ascii="AR P丸ゴシック体E" w:eastAsia="AR P丸ゴシック体E" w:hAnsi="AR P丸ゴシック体E"/>
        </w:rPr>
      </w:pPr>
    </w:p>
    <w:p w:rsidR="00156364" w:rsidRDefault="00156364" w:rsidP="00156364">
      <w:pPr>
        <w:tabs>
          <w:tab w:val="left" w:pos="3836"/>
        </w:tabs>
        <w:ind w:firstLineChars="100" w:firstLine="274"/>
        <w:rPr>
          <w:rFonts w:ascii="AR P丸ゴシック体E" w:eastAsia="AR P丸ゴシック体E" w:hAnsi="AR P丸ゴシック体E" w:cs="ＤＨＰ平成ゴシックW5"/>
        </w:rPr>
      </w:pPr>
    </w:p>
    <w:p w:rsidR="00F07657" w:rsidRPr="00156364" w:rsidRDefault="00F07657" w:rsidP="00156364">
      <w:pPr>
        <w:tabs>
          <w:tab w:val="left" w:pos="3836"/>
        </w:tabs>
        <w:ind w:firstLineChars="100" w:firstLine="274"/>
        <w:rPr>
          <w:rFonts w:ascii="AR P丸ゴシック体E" w:eastAsia="AR P丸ゴシック体E" w:hAnsi="AR P丸ゴシック体E" w:cs="ＤＨＰ平成ゴシックW5"/>
          <w:noProof/>
        </w:rPr>
      </w:pPr>
      <w:r w:rsidRPr="00156364">
        <w:rPr>
          <w:rFonts w:ascii="AR P丸ゴシック体E" w:eastAsia="AR P丸ゴシック体E" w:hAnsi="AR P丸ゴシック体E" w:cs="ＤＨＰ平成ゴシックW5" w:hint="eastAsia"/>
        </w:rPr>
        <w:t>【校長室から】</w:t>
      </w:r>
    </w:p>
    <w:p w:rsidR="00156364" w:rsidRPr="00156364" w:rsidRDefault="00156364" w:rsidP="00156364">
      <w:pPr>
        <w:tabs>
          <w:tab w:val="left" w:pos="3836"/>
        </w:tabs>
        <w:jc w:val="center"/>
        <w:rPr>
          <w:rFonts w:ascii="AR P丸ゴシック体E" w:eastAsia="AR P丸ゴシック体E" w:hAnsi="AR P丸ゴシック体E" w:cs="ＤＨＰ平成ゴシックW5"/>
        </w:rPr>
      </w:pPr>
      <w:r w:rsidRPr="00156364">
        <w:rPr>
          <w:rFonts w:ascii="AR P丸ゴシック体E" w:eastAsia="AR P丸ゴシック体E" w:hAnsi="AR P丸ゴシック体E" w:cs="ＤＨＰ平成ゴシックW5" w:hint="eastAsia"/>
        </w:rPr>
        <w:t>新しい元号</w:t>
      </w:r>
    </w:p>
    <w:p w:rsidR="00156364" w:rsidRDefault="00156364" w:rsidP="00156364">
      <w:pPr>
        <w:tabs>
          <w:tab w:val="left" w:pos="3836"/>
        </w:tabs>
        <w:rPr>
          <w:rFonts w:ascii="AR P丸ゴシック体E" w:eastAsia="AR P丸ゴシック体E" w:hAnsi="AR P丸ゴシック体E" w:cs="ＤＨＰ平成ゴシックW5"/>
        </w:rPr>
      </w:pPr>
    </w:p>
    <w:p w:rsidR="00156364" w:rsidRPr="00156364" w:rsidRDefault="00156364" w:rsidP="00156364">
      <w:pPr>
        <w:tabs>
          <w:tab w:val="left" w:pos="3836"/>
        </w:tabs>
        <w:ind w:firstLineChars="100" w:firstLine="274"/>
        <w:rPr>
          <w:rFonts w:ascii="AR P丸ゴシック体E" w:eastAsia="AR P丸ゴシック体E" w:hAnsi="AR P丸ゴシック体E" w:cs="ＤＨＰ平成ゴシックW5"/>
        </w:rPr>
      </w:pPr>
      <w:r w:rsidRPr="00156364">
        <w:rPr>
          <w:rFonts w:ascii="AR P丸ゴシック体E" w:eastAsia="AR P丸ゴシック体E" w:hAnsi="AR P丸ゴシック体E" w:cs="ＤＨＰ平成ゴシックW5" w:hint="eastAsia"/>
        </w:rPr>
        <w:t>４月１日。新しい年度が始まる日。</w:t>
      </w:r>
    </w:p>
    <w:p w:rsidR="00156364" w:rsidRPr="00156364" w:rsidRDefault="00156364" w:rsidP="00156364">
      <w:pPr>
        <w:tabs>
          <w:tab w:val="left" w:pos="3836"/>
        </w:tabs>
        <w:ind w:firstLineChars="100" w:firstLine="274"/>
        <w:rPr>
          <w:rFonts w:ascii="AR P丸ゴシック体E" w:eastAsia="AR P丸ゴシック体E" w:hAnsi="AR P丸ゴシック体E" w:cs="ＤＨＰ平成ゴシックW5"/>
        </w:rPr>
      </w:pPr>
      <w:r w:rsidRPr="00156364">
        <w:rPr>
          <w:rFonts w:ascii="AR P丸ゴシック体E" w:eastAsia="AR P丸ゴシック体E" w:hAnsi="AR P丸ゴシック体E" w:cs="ＤＨＰ平成ゴシックW5" w:hint="eastAsia"/>
        </w:rPr>
        <w:t>会議を途中でとめて、ニュ－スに注目したのでした。</w:t>
      </w:r>
    </w:p>
    <w:p w:rsidR="00156364" w:rsidRPr="00156364" w:rsidRDefault="00156364" w:rsidP="00156364">
      <w:pPr>
        <w:tabs>
          <w:tab w:val="left" w:pos="3836"/>
        </w:tabs>
        <w:ind w:firstLineChars="100" w:firstLine="274"/>
        <w:rPr>
          <w:rFonts w:ascii="AR P丸ゴシック体E" w:eastAsia="AR P丸ゴシック体E" w:hAnsi="AR P丸ゴシック体E" w:cs="ＤＨＰ平成ゴシックW5"/>
        </w:rPr>
      </w:pPr>
      <w:r w:rsidRPr="00156364">
        <w:rPr>
          <w:rFonts w:ascii="AR P丸ゴシック体E" w:eastAsia="AR P丸ゴシック体E" w:hAnsi="AR P丸ゴシック体E" w:cs="ＤＨＰ平成ゴシックW5" w:hint="eastAsia"/>
        </w:rPr>
        <w:t>官房長官が出て来て、新しい年号の発表。私を含めて、「平成」の発表当時を懐かしむ者がいれば、その話を『なんのこっちゃ』と受け止めている先生もいましたか。</w:t>
      </w:r>
    </w:p>
    <w:p w:rsidR="00156364" w:rsidRPr="00156364" w:rsidRDefault="00156364" w:rsidP="00156364">
      <w:pPr>
        <w:tabs>
          <w:tab w:val="left" w:pos="3836"/>
        </w:tabs>
        <w:ind w:firstLineChars="100" w:firstLine="274"/>
        <w:rPr>
          <w:rFonts w:ascii="AR P丸ゴシック体E" w:eastAsia="AR P丸ゴシック体E" w:hAnsi="AR P丸ゴシック体E"/>
        </w:rPr>
      </w:pPr>
      <w:r w:rsidRPr="00156364">
        <w:rPr>
          <w:rFonts w:ascii="AR P丸ゴシック体E" w:eastAsia="AR P丸ゴシック体E" w:hAnsi="AR P丸ゴシック体E" w:cs="ＤＨＰ平成ゴシックW5" w:hint="eastAsia"/>
        </w:rPr>
        <w:t>万葉集にある「初春の令月にして(しょしゅんのれいげつにして)、気淑く風和らぎ(きよくかぜやわらぎ)、梅は鏡前の粉を披き(うめはきょうぜんのこをひらき)、蘭は</w:t>
      </w:r>
      <w:r w:rsidRPr="00156364">
        <w:rPr>
          <w:rFonts w:ascii="AR P丸ゴシック体E" w:eastAsia="AR P丸ゴシック体E" w:hAnsi="AR P丸ゴシック体E" w:hint="eastAsia"/>
        </w:rPr>
        <w:t>珮後の香を薫らす(らんははいごのこうをかおらす)」からの選定とか。</w:t>
      </w:r>
    </w:p>
    <w:p w:rsidR="005B331D" w:rsidRDefault="00156364" w:rsidP="00156364">
      <w:pPr>
        <w:tabs>
          <w:tab w:val="left" w:pos="3836"/>
        </w:tabs>
        <w:ind w:firstLineChars="100" w:firstLine="274"/>
        <w:rPr>
          <w:rFonts w:ascii="AR P丸ゴシック体E" w:eastAsia="AR P丸ゴシック体E" w:hAnsi="AR P丸ゴシック体E"/>
        </w:rPr>
      </w:pPr>
      <w:r w:rsidRPr="00156364">
        <w:rPr>
          <w:rFonts w:ascii="AR P丸ゴシック体E" w:eastAsia="AR P丸ゴシック体E" w:hAnsi="AR P丸ゴシック体E" w:hint="eastAsia"/>
        </w:rPr>
        <w:t>まもなく新しい時代の到来。</w:t>
      </w:r>
    </w:p>
    <w:p w:rsidR="00156364" w:rsidRPr="00156364" w:rsidRDefault="00156364" w:rsidP="00156364">
      <w:pPr>
        <w:tabs>
          <w:tab w:val="left" w:pos="3836"/>
        </w:tabs>
        <w:ind w:firstLineChars="100" w:firstLine="274"/>
        <w:rPr>
          <w:rFonts w:ascii="AR P丸ゴシック体E" w:eastAsia="AR P丸ゴシック体E" w:hAnsi="AR P丸ゴシック体E"/>
        </w:rPr>
      </w:pPr>
      <w:r w:rsidRPr="00156364">
        <w:rPr>
          <w:rFonts w:ascii="AR P丸ゴシック体E" w:eastAsia="AR P丸ゴシック体E" w:hAnsi="AR P丸ゴシック体E" w:hint="eastAsia"/>
        </w:rPr>
        <w:t>新年号「令和」。</w:t>
      </w:r>
    </w:p>
    <w:p w:rsidR="00234A89" w:rsidRPr="005B331D" w:rsidRDefault="005B331D" w:rsidP="005B331D">
      <w:pPr>
        <w:tabs>
          <w:tab w:val="left" w:pos="3836"/>
        </w:tabs>
        <w:ind w:firstLineChars="100" w:firstLine="274"/>
        <w:rPr>
          <w:rFonts w:ascii="AR P丸ゴシック体E" w:eastAsia="AR P丸ゴシック体E" w:hAnsi="AR P丸ゴシック体E" w:cs="ＤＨＰ平成ゴシックW5"/>
        </w:rPr>
      </w:pPr>
      <w:r>
        <w:rPr>
          <w:rFonts w:ascii="AR P丸ゴシック体E" w:eastAsia="AR P丸ゴシック体E" w:hAnsi="AR P丸ゴシック体E" w:cs="ＤＨＰ平成ゴシックW5" w:hint="eastAsia"/>
        </w:rPr>
        <w:t>平成最後の学校だよりでした。</w:t>
      </w:r>
    </w:p>
    <w:sectPr w:rsidR="00234A89" w:rsidRPr="005B331D" w:rsidSect="00970FA0">
      <w:type w:val="continuous"/>
      <w:pgSz w:w="10318" w:h="14570" w:orient="landscape" w:code="12"/>
      <w:pgMar w:top="850" w:right="1134" w:bottom="850" w:left="426" w:header="720" w:footer="720" w:gutter="0"/>
      <w:pgNumType w:start="1"/>
      <w:cols w:space="720"/>
      <w:noEndnote/>
      <w:docGrid w:type="linesAndChars" w:linePitch="326"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5FE" w:rsidRDefault="001C15FE">
      <w:r>
        <w:separator/>
      </w:r>
    </w:p>
  </w:endnote>
  <w:endnote w:type="continuationSeparator" w:id="0">
    <w:p w:rsidR="001C15FE" w:rsidRDefault="001C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ＤＨＰ平成ゴシックW5">
    <w:panose1 w:val="020B0500000000000000"/>
    <w:charset w:val="80"/>
    <w:family w:val="modern"/>
    <w:pitch w:val="variable"/>
    <w:sig w:usb0="80000283" w:usb1="2AC76CF8" w:usb2="00000010" w:usb3="00000000" w:csb0="00020001" w:csb1="00000000"/>
  </w:font>
  <w:font w:name="AR P丸ゴシック体E">
    <w:panose1 w:val="020F09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5FE" w:rsidRDefault="001C15FE">
      <w:r>
        <w:rPr>
          <w:rFonts w:hAnsi="Times New Roman" w:cs="Times New Roman"/>
          <w:color w:val="auto"/>
          <w:sz w:val="2"/>
          <w:szCs w:val="2"/>
        </w:rPr>
        <w:continuationSeparator/>
      </w:r>
    </w:p>
  </w:footnote>
  <w:footnote w:type="continuationSeparator" w:id="0">
    <w:p w:rsidR="001C15FE" w:rsidRDefault="001C1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58D7"/>
    <w:multiLevelType w:val="hybridMultilevel"/>
    <w:tmpl w:val="F2403E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FA10C8"/>
    <w:multiLevelType w:val="hybridMultilevel"/>
    <w:tmpl w:val="FF6214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ctiveWritingStyle w:appName="MSWord" w:lang="en-US" w:vendorID="64" w:dllVersion="131078" w:nlCheck="1" w:checkStyle="0"/>
  <w:activeWritingStyle w:appName="MSWord" w:lang="ja-JP" w:vendorID="64" w:dllVersion="131078" w:nlCheck="1" w:checkStyle="1"/>
  <w:defaultTabStop w:val="1094"/>
  <w:hyphenationZone w:val="0"/>
  <w:drawingGridHorizontalSpacing w:val="137"/>
  <w:drawingGridVerticalSpacing w:val="163"/>
  <w:displayHorizontalDrawingGridEvery w:val="0"/>
  <w:displayVerticalDrawingGridEvery w:val="2"/>
  <w:doNotShadeFormData/>
  <w:characterSpacingControl w:val="compressPunctuation"/>
  <w:printTwoOnOne/>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73"/>
    <w:rsid w:val="000344ED"/>
    <w:rsid w:val="00042EF7"/>
    <w:rsid w:val="000708CB"/>
    <w:rsid w:val="0007315E"/>
    <w:rsid w:val="000813EB"/>
    <w:rsid w:val="0008573B"/>
    <w:rsid w:val="00150A74"/>
    <w:rsid w:val="001520F4"/>
    <w:rsid w:val="00156364"/>
    <w:rsid w:val="00171BA3"/>
    <w:rsid w:val="001A2D6D"/>
    <w:rsid w:val="001C15FE"/>
    <w:rsid w:val="001F4A83"/>
    <w:rsid w:val="00234A89"/>
    <w:rsid w:val="00255D50"/>
    <w:rsid w:val="00262FAB"/>
    <w:rsid w:val="002670EC"/>
    <w:rsid w:val="002B0513"/>
    <w:rsid w:val="002F39B5"/>
    <w:rsid w:val="002F7796"/>
    <w:rsid w:val="003A2DDF"/>
    <w:rsid w:val="003B6C14"/>
    <w:rsid w:val="00400011"/>
    <w:rsid w:val="00422D51"/>
    <w:rsid w:val="00435210"/>
    <w:rsid w:val="00452EB1"/>
    <w:rsid w:val="00465043"/>
    <w:rsid w:val="00465F9B"/>
    <w:rsid w:val="004A667F"/>
    <w:rsid w:val="004A6A12"/>
    <w:rsid w:val="004B4FB5"/>
    <w:rsid w:val="004C4753"/>
    <w:rsid w:val="004D1050"/>
    <w:rsid w:val="00502138"/>
    <w:rsid w:val="00510867"/>
    <w:rsid w:val="00541182"/>
    <w:rsid w:val="005A3675"/>
    <w:rsid w:val="005B331D"/>
    <w:rsid w:val="005D3DCA"/>
    <w:rsid w:val="005D6DC2"/>
    <w:rsid w:val="00600DBD"/>
    <w:rsid w:val="00612976"/>
    <w:rsid w:val="00642469"/>
    <w:rsid w:val="00646624"/>
    <w:rsid w:val="006A37BD"/>
    <w:rsid w:val="006D1F27"/>
    <w:rsid w:val="006D69AD"/>
    <w:rsid w:val="006F1189"/>
    <w:rsid w:val="00711AB7"/>
    <w:rsid w:val="007138D6"/>
    <w:rsid w:val="00715379"/>
    <w:rsid w:val="00716FCE"/>
    <w:rsid w:val="00745AED"/>
    <w:rsid w:val="007536BF"/>
    <w:rsid w:val="00760DC1"/>
    <w:rsid w:val="00790A17"/>
    <w:rsid w:val="007C29DD"/>
    <w:rsid w:val="00802A5A"/>
    <w:rsid w:val="00803CE8"/>
    <w:rsid w:val="00815212"/>
    <w:rsid w:val="00837D85"/>
    <w:rsid w:val="00852AF2"/>
    <w:rsid w:val="00882E48"/>
    <w:rsid w:val="008A11B9"/>
    <w:rsid w:val="008C2EC4"/>
    <w:rsid w:val="00915F61"/>
    <w:rsid w:val="0093426A"/>
    <w:rsid w:val="00962FB7"/>
    <w:rsid w:val="00970FA0"/>
    <w:rsid w:val="009A524E"/>
    <w:rsid w:val="009B2C1F"/>
    <w:rsid w:val="009C70C6"/>
    <w:rsid w:val="00A462F3"/>
    <w:rsid w:val="00A652CA"/>
    <w:rsid w:val="00A86994"/>
    <w:rsid w:val="00AD1C32"/>
    <w:rsid w:val="00AD4620"/>
    <w:rsid w:val="00B0709A"/>
    <w:rsid w:val="00B100BE"/>
    <w:rsid w:val="00B10191"/>
    <w:rsid w:val="00B55846"/>
    <w:rsid w:val="00B56DBA"/>
    <w:rsid w:val="00B67BD8"/>
    <w:rsid w:val="00B83316"/>
    <w:rsid w:val="00BE33F9"/>
    <w:rsid w:val="00C42246"/>
    <w:rsid w:val="00CD7A78"/>
    <w:rsid w:val="00D15E3A"/>
    <w:rsid w:val="00D314E3"/>
    <w:rsid w:val="00D80C7D"/>
    <w:rsid w:val="00D82D1D"/>
    <w:rsid w:val="00DB5F07"/>
    <w:rsid w:val="00DD4C35"/>
    <w:rsid w:val="00E0614B"/>
    <w:rsid w:val="00E807C4"/>
    <w:rsid w:val="00E96899"/>
    <w:rsid w:val="00EA2F0D"/>
    <w:rsid w:val="00EA5131"/>
    <w:rsid w:val="00EB775B"/>
    <w:rsid w:val="00F07657"/>
    <w:rsid w:val="00F15373"/>
    <w:rsid w:val="00F26BEA"/>
    <w:rsid w:val="00F31F3D"/>
    <w:rsid w:val="00F519BA"/>
    <w:rsid w:val="00F66BB7"/>
    <w:rsid w:val="00F93307"/>
    <w:rsid w:val="00FC4B20"/>
    <w:rsid w:val="00FD4A7F"/>
    <w:rsid w:val="00FF0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5:docId w15:val="{29E3AA9C-4BEA-47A5-8582-F163D381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976"/>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sid w:val="00612976"/>
    <w:rPr>
      <w:sz w:val="24"/>
      <w:szCs w:val="24"/>
      <w:vertAlign w:val="superscript"/>
    </w:rPr>
  </w:style>
  <w:style w:type="character" w:customStyle="1" w:styleId="a4">
    <w:name w:val="脚注ｴﾘｱ(標準)"/>
    <w:uiPriority w:val="99"/>
    <w:rsid w:val="00612976"/>
  </w:style>
  <w:style w:type="paragraph" w:styleId="a5">
    <w:name w:val="header"/>
    <w:basedOn w:val="a"/>
    <w:link w:val="a6"/>
    <w:uiPriority w:val="99"/>
    <w:unhideWhenUsed/>
    <w:rsid w:val="00970FA0"/>
    <w:pPr>
      <w:tabs>
        <w:tab w:val="center" w:pos="4252"/>
        <w:tab w:val="right" w:pos="8504"/>
      </w:tabs>
      <w:snapToGrid w:val="0"/>
    </w:pPr>
  </w:style>
  <w:style w:type="character" w:customStyle="1" w:styleId="a6">
    <w:name w:val="ヘッダー (文字)"/>
    <w:basedOn w:val="a0"/>
    <w:link w:val="a5"/>
    <w:uiPriority w:val="99"/>
    <w:rsid w:val="00970FA0"/>
    <w:rPr>
      <w:rFonts w:ascii="ＭＳ 明朝" w:hAnsi="ＭＳ 明朝" w:cs="ＭＳ 明朝"/>
      <w:color w:val="000000"/>
      <w:kern w:val="0"/>
      <w:sz w:val="24"/>
      <w:szCs w:val="24"/>
    </w:rPr>
  </w:style>
  <w:style w:type="paragraph" w:styleId="a7">
    <w:name w:val="footer"/>
    <w:basedOn w:val="a"/>
    <w:link w:val="a8"/>
    <w:uiPriority w:val="99"/>
    <w:unhideWhenUsed/>
    <w:rsid w:val="00970FA0"/>
    <w:pPr>
      <w:tabs>
        <w:tab w:val="center" w:pos="4252"/>
        <w:tab w:val="right" w:pos="8504"/>
      </w:tabs>
      <w:snapToGrid w:val="0"/>
    </w:pPr>
  </w:style>
  <w:style w:type="character" w:customStyle="1" w:styleId="a8">
    <w:name w:val="フッター (文字)"/>
    <w:basedOn w:val="a0"/>
    <w:link w:val="a7"/>
    <w:uiPriority w:val="99"/>
    <w:rsid w:val="00970FA0"/>
    <w:rPr>
      <w:rFonts w:ascii="ＭＳ 明朝" w:hAnsi="ＭＳ 明朝" w:cs="ＭＳ 明朝"/>
      <w:color w:val="000000"/>
      <w:kern w:val="0"/>
      <w:sz w:val="24"/>
      <w:szCs w:val="24"/>
    </w:rPr>
  </w:style>
  <w:style w:type="paragraph" w:styleId="a9">
    <w:name w:val="Balloon Text"/>
    <w:basedOn w:val="a"/>
    <w:link w:val="aa"/>
    <w:uiPriority w:val="99"/>
    <w:semiHidden/>
    <w:unhideWhenUsed/>
    <w:rsid w:val="003A2D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2DDF"/>
    <w:rPr>
      <w:rFonts w:asciiTheme="majorHAnsi" w:eastAsiaTheme="majorEastAsia" w:hAnsiTheme="majorHAnsi" w:cstheme="majorBidi"/>
      <w:color w:val="000000"/>
      <w:kern w:val="0"/>
      <w:sz w:val="18"/>
      <w:szCs w:val="18"/>
    </w:rPr>
  </w:style>
  <w:style w:type="paragraph" w:styleId="ab">
    <w:name w:val="List Paragraph"/>
    <w:basedOn w:val="a"/>
    <w:uiPriority w:val="34"/>
    <w:qFormat/>
    <w:rsid w:val="00F519BA"/>
    <w:pPr>
      <w:overflowPunct/>
      <w:adjustRightInd/>
      <w:ind w:leftChars="400" w:left="840"/>
      <w:textAlignment w:val="auto"/>
    </w:pPr>
    <w:rPr>
      <w:rFonts w:ascii="Century" w:hAnsi="Century" w:cs="Times New Roman"/>
      <w:color w:val="auto"/>
      <w:kern w:val="2"/>
      <w:sz w:val="21"/>
      <w:szCs w:val="22"/>
    </w:rPr>
  </w:style>
  <w:style w:type="paragraph" w:styleId="Web">
    <w:name w:val="Normal (Web)"/>
    <w:basedOn w:val="a"/>
    <w:uiPriority w:val="99"/>
    <w:semiHidden/>
    <w:unhideWhenUsed/>
    <w:rsid w:val="004A667F"/>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8318">
      <w:bodyDiv w:val="1"/>
      <w:marLeft w:val="0"/>
      <w:marRight w:val="0"/>
      <w:marTop w:val="0"/>
      <w:marBottom w:val="0"/>
      <w:divBdr>
        <w:top w:val="none" w:sz="0" w:space="0" w:color="auto"/>
        <w:left w:val="none" w:sz="0" w:space="0" w:color="auto"/>
        <w:bottom w:val="none" w:sz="0" w:space="0" w:color="auto"/>
        <w:right w:val="none" w:sz="0" w:space="0" w:color="auto"/>
      </w:divBdr>
    </w:div>
    <w:div w:id="329722984">
      <w:bodyDiv w:val="1"/>
      <w:marLeft w:val="0"/>
      <w:marRight w:val="0"/>
      <w:marTop w:val="0"/>
      <w:marBottom w:val="0"/>
      <w:divBdr>
        <w:top w:val="none" w:sz="0" w:space="0" w:color="auto"/>
        <w:left w:val="none" w:sz="0" w:space="0" w:color="auto"/>
        <w:bottom w:val="none" w:sz="0" w:space="0" w:color="auto"/>
        <w:right w:val="none" w:sz="0" w:space="0" w:color="auto"/>
      </w:divBdr>
    </w:div>
    <w:div w:id="485316727">
      <w:bodyDiv w:val="1"/>
      <w:marLeft w:val="0"/>
      <w:marRight w:val="0"/>
      <w:marTop w:val="0"/>
      <w:marBottom w:val="0"/>
      <w:divBdr>
        <w:top w:val="none" w:sz="0" w:space="0" w:color="auto"/>
        <w:left w:val="none" w:sz="0" w:space="0" w:color="auto"/>
        <w:bottom w:val="none" w:sz="0" w:space="0" w:color="auto"/>
        <w:right w:val="none" w:sz="0" w:space="0" w:color="auto"/>
      </w:divBdr>
    </w:div>
    <w:div w:id="508760735">
      <w:bodyDiv w:val="1"/>
      <w:marLeft w:val="0"/>
      <w:marRight w:val="0"/>
      <w:marTop w:val="0"/>
      <w:marBottom w:val="0"/>
      <w:divBdr>
        <w:top w:val="none" w:sz="0" w:space="0" w:color="auto"/>
        <w:left w:val="none" w:sz="0" w:space="0" w:color="auto"/>
        <w:bottom w:val="none" w:sz="0" w:space="0" w:color="auto"/>
        <w:right w:val="none" w:sz="0" w:space="0" w:color="auto"/>
      </w:divBdr>
    </w:div>
    <w:div w:id="525287711">
      <w:bodyDiv w:val="1"/>
      <w:marLeft w:val="0"/>
      <w:marRight w:val="0"/>
      <w:marTop w:val="0"/>
      <w:marBottom w:val="0"/>
      <w:divBdr>
        <w:top w:val="none" w:sz="0" w:space="0" w:color="auto"/>
        <w:left w:val="none" w:sz="0" w:space="0" w:color="auto"/>
        <w:bottom w:val="none" w:sz="0" w:space="0" w:color="auto"/>
        <w:right w:val="none" w:sz="0" w:space="0" w:color="auto"/>
      </w:divBdr>
    </w:div>
    <w:div w:id="741371885">
      <w:bodyDiv w:val="1"/>
      <w:marLeft w:val="0"/>
      <w:marRight w:val="0"/>
      <w:marTop w:val="0"/>
      <w:marBottom w:val="0"/>
      <w:divBdr>
        <w:top w:val="none" w:sz="0" w:space="0" w:color="auto"/>
        <w:left w:val="none" w:sz="0" w:space="0" w:color="auto"/>
        <w:bottom w:val="none" w:sz="0" w:space="0" w:color="auto"/>
        <w:right w:val="none" w:sz="0" w:space="0" w:color="auto"/>
      </w:divBdr>
    </w:div>
    <w:div w:id="814685071">
      <w:bodyDiv w:val="1"/>
      <w:marLeft w:val="0"/>
      <w:marRight w:val="0"/>
      <w:marTop w:val="0"/>
      <w:marBottom w:val="0"/>
      <w:divBdr>
        <w:top w:val="none" w:sz="0" w:space="0" w:color="auto"/>
        <w:left w:val="none" w:sz="0" w:space="0" w:color="auto"/>
        <w:bottom w:val="none" w:sz="0" w:space="0" w:color="auto"/>
        <w:right w:val="none" w:sz="0" w:space="0" w:color="auto"/>
      </w:divBdr>
    </w:div>
    <w:div w:id="940376525">
      <w:bodyDiv w:val="1"/>
      <w:marLeft w:val="0"/>
      <w:marRight w:val="0"/>
      <w:marTop w:val="0"/>
      <w:marBottom w:val="0"/>
      <w:divBdr>
        <w:top w:val="none" w:sz="0" w:space="0" w:color="auto"/>
        <w:left w:val="none" w:sz="0" w:space="0" w:color="auto"/>
        <w:bottom w:val="none" w:sz="0" w:space="0" w:color="auto"/>
        <w:right w:val="none" w:sz="0" w:space="0" w:color="auto"/>
      </w:divBdr>
    </w:div>
    <w:div w:id="1159922038">
      <w:bodyDiv w:val="1"/>
      <w:marLeft w:val="0"/>
      <w:marRight w:val="0"/>
      <w:marTop w:val="0"/>
      <w:marBottom w:val="0"/>
      <w:divBdr>
        <w:top w:val="none" w:sz="0" w:space="0" w:color="auto"/>
        <w:left w:val="none" w:sz="0" w:space="0" w:color="auto"/>
        <w:bottom w:val="none" w:sz="0" w:space="0" w:color="auto"/>
        <w:right w:val="none" w:sz="0" w:space="0" w:color="auto"/>
      </w:divBdr>
    </w:div>
    <w:div w:id="1274169806">
      <w:bodyDiv w:val="1"/>
      <w:marLeft w:val="0"/>
      <w:marRight w:val="0"/>
      <w:marTop w:val="0"/>
      <w:marBottom w:val="0"/>
      <w:divBdr>
        <w:top w:val="none" w:sz="0" w:space="0" w:color="auto"/>
        <w:left w:val="none" w:sz="0" w:space="0" w:color="auto"/>
        <w:bottom w:val="none" w:sz="0" w:space="0" w:color="auto"/>
        <w:right w:val="none" w:sz="0" w:space="0" w:color="auto"/>
      </w:divBdr>
    </w:div>
    <w:div w:id="1280187638">
      <w:bodyDiv w:val="1"/>
      <w:marLeft w:val="0"/>
      <w:marRight w:val="0"/>
      <w:marTop w:val="0"/>
      <w:marBottom w:val="0"/>
      <w:divBdr>
        <w:top w:val="none" w:sz="0" w:space="0" w:color="auto"/>
        <w:left w:val="none" w:sz="0" w:space="0" w:color="auto"/>
        <w:bottom w:val="none" w:sz="0" w:space="0" w:color="auto"/>
        <w:right w:val="none" w:sz="0" w:space="0" w:color="auto"/>
      </w:divBdr>
    </w:div>
    <w:div w:id="1288273514">
      <w:bodyDiv w:val="1"/>
      <w:marLeft w:val="0"/>
      <w:marRight w:val="0"/>
      <w:marTop w:val="0"/>
      <w:marBottom w:val="0"/>
      <w:divBdr>
        <w:top w:val="none" w:sz="0" w:space="0" w:color="auto"/>
        <w:left w:val="none" w:sz="0" w:space="0" w:color="auto"/>
        <w:bottom w:val="none" w:sz="0" w:space="0" w:color="auto"/>
        <w:right w:val="none" w:sz="0" w:space="0" w:color="auto"/>
      </w:divBdr>
    </w:div>
    <w:div w:id="1321303719">
      <w:bodyDiv w:val="1"/>
      <w:marLeft w:val="0"/>
      <w:marRight w:val="0"/>
      <w:marTop w:val="0"/>
      <w:marBottom w:val="0"/>
      <w:divBdr>
        <w:top w:val="none" w:sz="0" w:space="0" w:color="auto"/>
        <w:left w:val="none" w:sz="0" w:space="0" w:color="auto"/>
        <w:bottom w:val="none" w:sz="0" w:space="0" w:color="auto"/>
        <w:right w:val="none" w:sz="0" w:space="0" w:color="auto"/>
      </w:divBdr>
    </w:div>
    <w:div w:id="1402482991">
      <w:bodyDiv w:val="1"/>
      <w:marLeft w:val="0"/>
      <w:marRight w:val="0"/>
      <w:marTop w:val="0"/>
      <w:marBottom w:val="0"/>
      <w:divBdr>
        <w:top w:val="none" w:sz="0" w:space="0" w:color="auto"/>
        <w:left w:val="none" w:sz="0" w:space="0" w:color="auto"/>
        <w:bottom w:val="none" w:sz="0" w:space="0" w:color="auto"/>
        <w:right w:val="none" w:sz="0" w:space="0" w:color="auto"/>
      </w:divBdr>
    </w:div>
    <w:div w:id="1549225729">
      <w:bodyDiv w:val="1"/>
      <w:marLeft w:val="0"/>
      <w:marRight w:val="0"/>
      <w:marTop w:val="0"/>
      <w:marBottom w:val="0"/>
      <w:divBdr>
        <w:top w:val="none" w:sz="0" w:space="0" w:color="auto"/>
        <w:left w:val="none" w:sz="0" w:space="0" w:color="auto"/>
        <w:bottom w:val="none" w:sz="0" w:space="0" w:color="auto"/>
        <w:right w:val="none" w:sz="0" w:space="0" w:color="auto"/>
      </w:divBdr>
    </w:div>
    <w:div w:id="1710647307">
      <w:bodyDiv w:val="1"/>
      <w:marLeft w:val="0"/>
      <w:marRight w:val="0"/>
      <w:marTop w:val="0"/>
      <w:marBottom w:val="0"/>
      <w:divBdr>
        <w:top w:val="none" w:sz="0" w:space="0" w:color="auto"/>
        <w:left w:val="none" w:sz="0" w:space="0" w:color="auto"/>
        <w:bottom w:val="none" w:sz="0" w:space="0" w:color="auto"/>
        <w:right w:val="none" w:sz="0" w:space="0" w:color="auto"/>
      </w:divBdr>
    </w:div>
    <w:div w:id="1976527382">
      <w:bodyDiv w:val="1"/>
      <w:marLeft w:val="0"/>
      <w:marRight w:val="0"/>
      <w:marTop w:val="0"/>
      <w:marBottom w:val="0"/>
      <w:divBdr>
        <w:top w:val="none" w:sz="0" w:space="0" w:color="auto"/>
        <w:left w:val="none" w:sz="0" w:space="0" w:color="auto"/>
        <w:bottom w:val="none" w:sz="0" w:space="0" w:color="auto"/>
        <w:right w:val="none" w:sz="0" w:space="0" w:color="auto"/>
      </w:divBdr>
    </w:div>
    <w:div w:id="209245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690</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平成２３年４月８日</vt:lpstr>
    </vt:vector>
  </TitlesOfParts>
  <Company>岸和田市教育委員会</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平成２３年４月８日</dc:title>
  <dc:creator>原　高資</dc:creator>
  <cp:lastModifiedBy>　</cp:lastModifiedBy>
  <cp:revision>4</cp:revision>
  <cp:lastPrinted>2019-04-11T00:23:00Z</cp:lastPrinted>
  <dcterms:created xsi:type="dcterms:W3CDTF">2019-04-08T08:43:00Z</dcterms:created>
  <dcterms:modified xsi:type="dcterms:W3CDTF">2019-04-11T01:02:00Z</dcterms:modified>
</cp:coreProperties>
</file>