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794D42"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16234495"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DE1075">
              <w:rPr>
                <w:rFonts w:asciiTheme="minorHAnsi" w:hAnsiTheme="minorHAnsi" w:hint="eastAsia"/>
              </w:rPr>
              <w:t>３１</w:t>
            </w:r>
            <w:r w:rsidRPr="00600DBD">
              <w:rPr>
                <w:rFonts w:asciiTheme="minorHAnsi" w:hAnsiTheme="minorHAnsi"/>
              </w:rPr>
              <w:t>年</w:t>
            </w:r>
            <w:r w:rsidR="00DE1075">
              <w:rPr>
                <w:rFonts w:asciiTheme="minorHAnsi" w:hAnsiTheme="minorHAnsi" w:hint="eastAsia"/>
              </w:rPr>
              <w:t>４</w:t>
            </w:r>
            <w:r w:rsidRPr="00600DBD">
              <w:rPr>
                <w:rFonts w:asciiTheme="minorHAnsi" w:hAnsiTheme="minorHAnsi"/>
              </w:rPr>
              <w:t>月</w:t>
            </w:r>
            <w:r w:rsidR="00DE1075">
              <w:rPr>
                <w:rFonts w:asciiTheme="minorHAnsi" w:hAnsiTheme="minorHAnsi" w:hint="eastAsia"/>
              </w:rPr>
              <w:t>9</w:t>
            </w:r>
            <w:r w:rsidRPr="00600DBD">
              <w:rPr>
                <w:rFonts w:asciiTheme="minorHAnsi" w:hAnsiTheme="minorHAnsi"/>
              </w:rPr>
              <w:t>日</w:t>
            </w:r>
          </w:p>
          <w:p w:rsidR="00612976" w:rsidRPr="00970FA0" w:rsidRDefault="00970FA0" w:rsidP="00970FA0">
            <w:pPr>
              <w:suppressAutoHyphens/>
              <w:kinsoku w:val="0"/>
              <w:wordWrap w:val="0"/>
              <w:autoSpaceDE w:val="0"/>
              <w:autoSpaceDN w:val="0"/>
              <w:spacing w:line="436" w:lineRule="exact"/>
              <w:jc w:val="center"/>
              <w:rPr>
                <w:rFonts w:hAnsi="Times New Roman" w:cs="Times New Roman"/>
                <w:spacing w:val="18"/>
                <w:sz w:val="36"/>
              </w:rPr>
            </w:pPr>
            <w:r>
              <w:rPr>
                <w:rFonts w:hint="eastAsia"/>
                <w:w w:val="62"/>
                <w:sz w:val="48"/>
                <w:szCs w:val="38"/>
              </w:rPr>
              <w:t>４</w:t>
            </w:r>
            <w:r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Pr>
                <w:rFonts w:hint="eastAsia"/>
              </w:rPr>
              <w:t>１</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612976" w:rsidRDefault="00612976">
      <w:pPr>
        <w:adjustRightInd/>
        <w:spacing w:line="292" w:lineRule="exact"/>
        <w:rPr>
          <w:rFonts w:hAnsi="Times New Roman" w:cs="Times New Roman"/>
          <w:spacing w:val="18"/>
        </w:rPr>
      </w:pPr>
    </w:p>
    <w:p w:rsidR="00E96899" w:rsidRPr="00400011" w:rsidRDefault="00E96899" w:rsidP="00E96899">
      <w:pPr>
        <w:adjustRightInd/>
        <w:spacing w:line="374" w:lineRule="exact"/>
        <w:jc w:val="left"/>
        <w:rPr>
          <w:rFonts w:ascii="HGS創英角ﾎﾟｯﾌﾟ体" w:eastAsia="HGS創英角ﾎﾟｯﾌﾟ体" w:hAnsi="HGS創英角ﾎﾟｯﾌﾟ体" w:cs="Times New Roman"/>
          <w:noProof/>
          <w:snapToGrid w:val="0"/>
          <w:spacing w:val="8"/>
          <w:sz w:val="36"/>
          <w:szCs w:val="32"/>
        </w:rPr>
      </w:pPr>
      <w:r w:rsidRPr="00400011">
        <w:rPr>
          <w:rFonts w:ascii="HGS創英角ﾎﾟｯﾌﾟ体" w:eastAsia="HGS創英角ﾎﾟｯﾌﾟ体" w:hAnsi="HGS創英角ﾎﾟｯﾌﾟ体" w:cs="ＤＨＰ平成ゴシックW5" w:hint="eastAsia"/>
          <w:b/>
          <w:bCs/>
          <w:snapToGrid w:val="0"/>
          <w:spacing w:val="8"/>
          <w:sz w:val="36"/>
          <w:szCs w:val="32"/>
        </w:rPr>
        <w:t>入学・進級　おめでとうございます</w:t>
      </w:r>
    </w:p>
    <w:p w:rsidR="00400011" w:rsidRPr="0093426A" w:rsidRDefault="00E96899" w:rsidP="00E96899">
      <w:pPr>
        <w:adjustRightInd/>
        <w:spacing w:line="354" w:lineRule="exact"/>
        <w:rPr>
          <w:rFonts w:ascii="HG丸ｺﾞｼｯｸM-PRO" w:eastAsia="HG丸ｺﾞｼｯｸM-PRO" w:hAnsi="HG丸ｺﾞｼｯｸM-PRO"/>
          <w:snapToGrid w:val="0"/>
          <w:spacing w:val="6"/>
          <w:sz w:val="26"/>
          <w:szCs w:val="26"/>
        </w:rPr>
      </w:pPr>
      <w:r w:rsidRPr="00400011">
        <w:rPr>
          <w:rFonts w:ascii="HG丸ｺﾞｼｯｸM-PRO" w:eastAsia="HG丸ｺﾞｼｯｸM-PRO" w:hAnsi="HG丸ｺﾞｼｯｸM-PRO"/>
          <w:snapToGrid w:val="0"/>
          <w:spacing w:val="4"/>
          <w:sz w:val="26"/>
          <w:szCs w:val="26"/>
        </w:rPr>
        <w:t xml:space="preserve">  </w:t>
      </w:r>
      <w:r w:rsidR="00DE1075">
        <w:rPr>
          <w:rFonts w:ascii="HG丸ｺﾞｼｯｸM-PRO" w:eastAsia="HG丸ｺﾞｼｯｸM-PRO" w:hAnsi="HG丸ｺﾞｼｯｸM-PRO" w:hint="eastAsia"/>
          <w:snapToGrid w:val="0"/>
          <w:spacing w:val="6"/>
          <w:sz w:val="26"/>
          <w:szCs w:val="26"/>
        </w:rPr>
        <w:t>4月に入って、急に冷え込み咲きかけていた桜も踏みとどまり、入学式にほぼ満開と、素晴らしいスタ－トをきりました。</w:t>
      </w:r>
    </w:p>
    <w:p w:rsidR="00E96899" w:rsidRPr="00400011" w:rsidRDefault="00DE1075" w:rsidP="00E96899">
      <w:pPr>
        <w:adjustRightInd/>
        <w:spacing w:line="354" w:lineRule="exact"/>
        <w:rPr>
          <w:rFonts w:ascii="HG丸ｺﾞｼｯｸM-PRO" w:eastAsia="HG丸ｺﾞｼｯｸM-PRO" w:hAnsi="HG丸ｺﾞｼｯｸM-PRO" w:cs="Times New Roman"/>
          <w:noProof/>
          <w:snapToGrid w:val="0"/>
          <w:spacing w:val="8"/>
          <w:sz w:val="26"/>
          <w:szCs w:val="26"/>
        </w:rPr>
      </w:pPr>
      <w:r>
        <w:rPr>
          <w:rFonts w:ascii="HG丸ｺﾞｼｯｸM-PRO" w:eastAsia="HG丸ｺﾞｼｯｸM-PRO" w:hAnsi="HG丸ｺﾞｼｯｸM-PRO" w:hint="eastAsia"/>
          <w:snapToGrid w:val="0"/>
          <w:spacing w:val="6"/>
          <w:sz w:val="26"/>
          <w:szCs w:val="26"/>
        </w:rPr>
        <w:t xml:space="preserve">　そ</w:t>
      </w:r>
      <w:r w:rsidR="00E96899" w:rsidRPr="00400011">
        <w:rPr>
          <w:rFonts w:ascii="HG丸ｺﾞｼｯｸM-PRO" w:eastAsia="HG丸ｺﾞｼｯｸM-PRO" w:hAnsi="HG丸ｺﾞｼｯｸM-PRO" w:hint="eastAsia"/>
          <w:snapToGrid w:val="0"/>
          <w:spacing w:val="6"/>
          <w:sz w:val="26"/>
          <w:szCs w:val="26"/>
        </w:rPr>
        <w:t>の入学式では７</w:t>
      </w:r>
      <w:r>
        <w:rPr>
          <w:rFonts w:ascii="HG丸ｺﾞｼｯｸM-PRO" w:eastAsia="HG丸ｺﾞｼｯｸM-PRO" w:hAnsi="HG丸ｺﾞｼｯｸM-PRO" w:hint="eastAsia"/>
          <w:snapToGrid w:val="0"/>
          <w:spacing w:val="6"/>
          <w:sz w:val="26"/>
          <w:szCs w:val="26"/>
        </w:rPr>
        <w:t>１名の新１年生を迎え、４２</w:t>
      </w:r>
      <w:r w:rsidR="00452EB1">
        <w:rPr>
          <w:rFonts w:ascii="HG丸ｺﾞｼｯｸM-PRO" w:eastAsia="HG丸ｺﾞｼｯｸM-PRO" w:hAnsi="HG丸ｺﾞｼｯｸM-PRO" w:hint="eastAsia"/>
          <w:snapToGrid w:val="0"/>
          <w:spacing w:val="6"/>
          <w:sz w:val="26"/>
          <w:szCs w:val="26"/>
        </w:rPr>
        <w:t>９名で</w:t>
      </w:r>
      <w:r>
        <w:rPr>
          <w:rFonts w:ascii="HG丸ｺﾞｼｯｸM-PRO" w:eastAsia="HG丸ｺﾞｼｯｸM-PRO" w:hAnsi="HG丸ｺﾞｼｯｸM-PRO" w:hint="eastAsia"/>
          <w:snapToGrid w:val="0"/>
          <w:spacing w:val="6"/>
          <w:sz w:val="26"/>
          <w:szCs w:val="26"/>
        </w:rPr>
        <w:t>の平成３１年度のはじまりです。</w:t>
      </w:r>
    </w:p>
    <w:p w:rsidR="00DE1075" w:rsidRDefault="00DE1075" w:rsidP="00E96899">
      <w:pPr>
        <w:adjustRightInd/>
        <w:spacing w:line="354" w:lineRule="exact"/>
        <w:rPr>
          <w:rFonts w:ascii="HG丸ｺﾞｼｯｸM-PRO" w:eastAsia="HG丸ｺﾞｼｯｸM-PRO" w:hAnsi="HG丸ｺﾞｼｯｸM-PRO"/>
          <w:snapToGrid w:val="0"/>
          <w:spacing w:val="6"/>
          <w:sz w:val="26"/>
          <w:szCs w:val="26"/>
        </w:rPr>
      </w:pPr>
      <w:r>
        <w:rPr>
          <w:rFonts w:ascii="HG丸ｺﾞｼｯｸM-PRO" w:eastAsia="HG丸ｺﾞｼｯｸM-PRO" w:hAnsi="HG丸ｺﾞｼｯｸM-PRO" w:hint="eastAsia"/>
          <w:snapToGrid w:val="0"/>
          <w:spacing w:val="6"/>
          <w:sz w:val="26"/>
          <w:szCs w:val="26"/>
        </w:rPr>
        <w:t xml:space="preserve">　４月４</w:t>
      </w:r>
      <w:r w:rsidR="00452EB1">
        <w:rPr>
          <w:rFonts w:ascii="HG丸ｺﾞｼｯｸM-PRO" w:eastAsia="HG丸ｺﾞｼｯｸM-PRO" w:hAnsi="HG丸ｺﾞｼｯｸM-PRO" w:hint="eastAsia"/>
          <w:snapToGrid w:val="0"/>
          <w:spacing w:val="6"/>
          <w:sz w:val="26"/>
          <w:szCs w:val="26"/>
        </w:rPr>
        <w:t>日の入学式では、新２年生が、元気いっぱいで</w:t>
      </w:r>
      <w:r>
        <w:rPr>
          <w:rFonts w:ascii="HG丸ｺﾞｼｯｸM-PRO" w:eastAsia="HG丸ｺﾞｼｯｸM-PRO" w:hAnsi="HG丸ｺﾞｼｯｸM-PRO" w:hint="eastAsia"/>
          <w:snapToGrid w:val="0"/>
          <w:spacing w:val="6"/>
          <w:sz w:val="26"/>
          <w:szCs w:val="26"/>
        </w:rPr>
        <w:t>小学校の生活や学習などを紹介してくれました。大きな歌声も素晴らしかったです。</w:t>
      </w:r>
      <w:r w:rsidR="00452EB1">
        <w:rPr>
          <w:rFonts w:ascii="HG丸ｺﾞｼｯｸM-PRO" w:eastAsia="HG丸ｺﾞｼｯｸM-PRO" w:hAnsi="HG丸ｺﾞｼｯｸM-PRO" w:hint="eastAsia"/>
          <w:snapToGrid w:val="0"/>
          <w:spacing w:val="6"/>
          <w:sz w:val="26"/>
          <w:szCs w:val="26"/>
        </w:rPr>
        <w:t xml:space="preserve">　</w:t>
      </w:r>
    </w:p>
    <w:p w:rsidR="00E96899" w:rsidRPr="00400011" w:rsidRDefault="00DE1075" w:rsidP="00DE1075">
      <w:pPr>
        <w:adjustRightInd/>
        <w:spacing w:line="354" w:lineRule="exact"/>
        <w:ind w:firstLineChars="100" w:firstLine="306"/>
        <w:rPr>
          <w:rFonts w:ascii="HG丸ｺﾞｼｯｸM-PRO" w:eastAsia="HG丸ｺﾞｼｯｸM-PRO" w:hAnsi="HG丸ｺﾞｼｯｸM-PRO" w:cs="Times New Roman"/>
          <w:noProof/>
          <w:snapToGrid w:val="0"/>
          <w:spacing w:val="8"/>
          <w:sz w:val="26"/>
          <w:szCs w:val="26"/>
        </w:rPr>
      </w:pPr>
      <w:r>
        <w:rPr>
          <w:rFonts w:ascii="HG丸ｺﾞｼｯｸM-PRO" w:eastAsia="HG丸ｺﾞｼｯｸM-PRO" w:hAnsi="HG丸ｺﾞｼｯｸM-PRO" w:hint="eastAsia"/>
          <w:snapToGrid w:val="0"/>
          <w:spacing w:val="6"/>
          <w:sz w:val="26"/>
          <w:szCs w:val="26"/>
        </w:rPr>
        <w:t>また、新６年生は４月１</w:t>
      </w:r>
      <w:r w:rsidR="00E96899" w:rsidRPr="00400011">
        <w:rPr>
          <w:rFonts w:ascii="HG丸ｺﾞｼｯｸM-PRO" w:eastAsia="HG丸ｺﾞｼｯｸM-PRO" w:hAnsi="HG丸ｺﾞｼｯｸM-PRO" w:hint="eastAsia"/>
          <w:snapToGrid w:val="0"/>
          <w:spacing w:val="6"/>
          <w:sz w:val="26"/>
          <w:szCs w:val="26"/>
        </w:rPr>
        <w:t>日</w:t>
      </w:r>
      <w:r w:rsidR="00452EB1">
        <w:rPr>
          <w:rFonts w:ascii="HG丸ｺﾞｼｯｸM-PRO" w:eastAsia="HG丸ｺﾞｼｯｸM-PRO" w:hAnsi="HG丸ｺﾞｼｯｸM-PRO" w:hint="eastAsia"/>
          <w:snapToGrid w:val="0"/>
          <w:spacing w:val="6"/>
          <w:sz w:val="26"/>
          <w:szCs w:val="26"/>
        </w:rPr>
        <w:t>に新入生のために、心をこめて入学式の準備をしてくれました。</w:t>
      </w:r>
      <w:r>
        <w:rPr>
          <w:rFonts w:ascii="HG丸ｺﾞｼｯｸM-PRO" w:eastAsia="HG丸ｺﾞｼｯｸM-PRO" w:hAnsi="HG丸ｺﾞｼｯｸM-PRO" w:hint="eastAsia"/>
          <w:snapToGrid w:val="0"/>
          <w:spacing w:val="6"/>
          <w:sz w:val="26"/>
          <w:szCs w:val="26"/>
        </w:rPr>
        <w:t>本当にありがとう。</w:t>
      </w:r>
    </w:p>
    <w:p w:rsidR="00E96899" w:rsidRDefault="00E96899" w:rsidP="00E96899">
      <w:pPr>
        <w:adjustRightInd/>
        <w:spacing w:line="354" w:lineRule="exact"/>
        <w:rPr>
          <w:rFonts w:ascii="HG丸ｺﾞｼｯｸM-PRO" w:eastAsia="HG丸ｺﾞｼｯｸM-PRO" w:hAnsi="HG丸ｺﾞｼｯｸM-PRO"/>
          <w:snapToGrid w:val="0"/>
          <w:spacing w:val="6"/>
          <w:sz w:val="26"/>
          <w:szCs w:val="26"/>
        </w:rPr>
      </w:pPr>
      <w:r w:rsidRPr="00400011">
        <w:rPr>
          <w:rFonts w:ascii="HG丸ｺﾞｼｯｸM-PRO" w:eastAsia="HG丸ｺﾞｼｯｸM-PRO" w:hAnsi="HG丸ｺﾞｼｯｸM-PRO" w:hint="eastAsia"/>
          <w:snapToGrid w:val="0"/>
          <w:spacing w:val="6"/>
          <w:sz w:val="26"/>
          <w:szCs w:val="26"/>
        </w:rPr>
        <w:t xml:space="preserve">　本年も、児童の健やかな成長のために、職員一丸となって全力で指導に</w:t>
      </w:r>
      <w:r w:rsidR="00803CE8">
        <w:rPr>
          <w:rFonts w:ascii="HG丸ｺﾞｼｯｸM-PRO" w:eastAsia="HG丸ｺﾞｼｯｸM-PRO" w:hAnsi="HG丸ｺﾞｼｯｸM-PRO" w:hint="eastAsia"/>
          <w:snapToGrid w:val="0"/>
          <w:spacing w:val="6"/>
          <w:sz w:val="26"/>
          <w:szCs w:val="26"/>
        </w:rPr>
        <w:t>あたりますので、どうか保護者のみなさまや地域のみなさまのご理解と</w:t>
      </w:r>
      <w:r w:rsidRPr="00400011">
        <w:rPr>
          <w:rFonts w:ascii="HG丸ｺﾞｼｯｸM-PRO" w:eastAsia="HG丸ｺﾞｼｯｸM-PRO" w:hAnsi="HG丸ｺﾞｼｯｸM-PRO" w:hint="eastAsia"/>
          <w:snapToGrid w:val="0"/>
          <w:spacing w:val="6"/>
          <w:sz w:val="26"/>
          <w:szCs w:val="26"/>
        </w:rPr>
        <w:t>ご協力をどうぞよろしくお願いいたします。</w:t>
      </w:r>
    </w:p>
    <w:p w:rsidR="00F519BA" w:rsidRDefault="00F519BA" w:rsidP="00E96899">
      <w:pPr>
        <w:adjustRightInd/>
        <w:spacing w:line="354" w:lineRule="exact"/>
        <w:rPr>
          <w:rFonts w:ascii="HG丸ｺﾞｼｯｸM-PRO" w:eastAsia="HG丸ｺﾞｼｯｸM-PRO" w:hAnsi="HG丸ｺﾞｼｯｸM-PRO"/>
          <w:snapToGrid w:val="0"/>
          <w:spacing w:val="6"/>
          <w:sz w:val="26"/>
          <w:szCs w:val="26"/>
        </w:rPr>
      </w:pPr>
    </w:p>
    <w:p w:rsidR="00F519BA" w:rsidRDefault="00F519BA" w:rsidP="00F519BA">
      <w:pPr>
        <w:adjustRightInd/>
        <w:rPr>
          <w:rFonts w:hAnsi="Times New Roman" w:cs="Times New Roman"/>
          <w:spacing w:val="14"/>
        </w:rPr>
      </w:pPr>
      <w:r>
        <w:rPr>
          <w:rFonts w:eastAsia="HG創英角ﾎﾟｯﾌﾟ体" w:hAnsi="Times New Roman" w:cs="HG創英角ﾎﾟｯﾌﾟ体" w:hint="eastAsia"/>
          <w:spacing w:val="4"/>
          <w:sz w:val="30"/>
          <w:szCs w:val="30"/>
        </w:rPr>
        <w:t>個人情報の取り扱いについて</w:t>
      </w:r>
    </w:p>
    <w:p w:rsidR="00F519BA" w:rsidRPr="00F519BA" w:rsidRDefault="00F519BA" w:rsidP="00F519BA">
      <w:pPr>
        <w:ind w:firstLineChars="100" w:firstLine="234"/>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学校では、さまざまな個人情報を取り扱っています。その中で、</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学校からの通信に子どもの名前や写真を掲載する</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子どもたちの活動のようすを、テレビで放映したり、ホームページに掲載したりする</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科学作品展や作文コンテストに学校から応募する（優秀な作品は新聞に掲載される場合もあります、また、科学作品や作文を先生が修正して応募することもあります）</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名前のシール等の発注や、子どもの見守り隊などの団体に名前などを伝える</w:t>
      </w:r>
    </w:p>
    <w:p w:rsidR="00F519BA" w:rsidRDefault="00F519BA" w:rsidP="00F519BA">
      <w:pPr>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などがあります。学校としてみなさまの個人情報は適切に取り扱いますので、上記のような取り扱いに関してご了解をお願いいたします。</w:t>
      </w:r>
      <w:r>
        <w:rPr>
          <w:rFonts w:ascii="ＭＳ Ｐゴシック" w:eastAsia="ＭＳ Ｐゴシック" w:hAnsi="ＭＳ Ｐゴシック" w:hint="eastAsia"/>
          <w:sz w:val="20"/>
          <w:szCs w:val="20"/>
        </w:rPr>
        <w:t>こ</w:t>
      </w:r>
      <w:r w:rsidRPr="00F519BA">
        <w:rPr>
          <w:rFonts w:ascii="ＭＳ Ｐゴシック" w:eastAsia="ＭＳ Ｐゴシック" w:hAnsi="ＭＳ Ｐゴシック" w:hint="eastAsia"/>
          <w:sz w:val="20"/>
          <w:szCs w:val="20"/>
        </w:rPr>
        <w:t>のような取り扱いにご了解をいただけない場合やご不明な点がございましたら、連絡帳等でご遠慮なくお申し出ください。</w:t>
      </w:r>
    </w:p>
    <w:p w:rsidR="00DE1075" w:rsidRDefault="00DE1075" w:rsidP="00F519BA">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-82137</wp:posOffset>
                </wp:positionH>
                <wp:positionV relativeFrom="paragraph">
                  <wp:posOffset>39237</wp:posOffset>
                </wp:positionV>
                <wp:extent cx="4199861" cy="999461"/>
                <wp:effectExtent l="0" t="0" r="10795" b="10795"/>
                <wp:wrapNone/>
                <wp:docPr id="4" name="角丸四角形 4"/>
                <wp:cNvGraphicFramePr/>
                <a:graphic xmlns:a="http://schemas.openxmlformats.org/drawingml/2006/main">
                  <a:graphicData uri="http://schemas.microsoft.com/office/word/2010/wordprocessingShape">
                    <wps:wsp>
                      <wps:cNvSpPr/>
                      <wps:spPr>
                        <a:xfrm>
                          <a:off x="0" y="0"/>
                          <a:ext cx="4199861" cy="9994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76C09D" id="角丸四角形 4" o:spid="_x0000_s1026" style="position:absolute;left:0;text-align:left;margin-left:-6.45pt;margin-top:3.1pt;width:330.7pt;height:78.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" filled="f" strokecolor="black [3213]" strokeweight="2pt"/>
            </w:pict>
          </mc:Fallback>
        </mc:AlternateContent>
      </w:r>
    </w:p>
    <w:p w:rsidR="00DE1075" w:rsidRDefault="00DE1075" w:rsidP="00F519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◎本年度より、給食の配膳等の際、マスク着用を義務づけます。</w:t>
      </w:r>
    </w:p>
    <w:p w:rsidR="00DE1075" w:rsidRDefault="00DE1075" w:rsidP="00F519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ご協力、よろしくお願いいたします。</w:t>
      </w:r>
    </w:p>
    <w:p w:rsidR="00DE1075" w:rsidRDefault="00DE1075" w:rsidP="00F519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忘れた場合は、職員室で１枚１０円で販売いたします。</w:t>
      </w:r>
    </w:p>
    <w:p w:rsidR="00DE1075" w:rsidRDefault="00DE1075" w:rsidP="00F519BA">
      <w:pPr>
        <w:rPr>
          <w:rFonts w:ascii="ＭＳ Ｐゴシック" w:eastAsia="ＭＳ Ｐゴシック" w:hAnsi="ＭＳ Ｐゴシック"/>
          <w:sz w:val="20"/>
          <w:szCs w:val="20"/>
        </w:rPr>
      </w:pPr>
    </w:p>
    <w:p w:rsidR="00DE1075" w:rsidRDefault="00DE1075" w:rsidP="00F519BA">
      <w:pPr>
        <w:rPr>
          <w:rFonts w:ascii="ＭＳ Ｐゴシック" w:eastAsia="ＭＳ Ｐゴシック" w:hAnsi="ＭＳ Ｐゴシック"/>
          <w:sz w:val="20"/>
          <w:szCs w:val="20"/>
        </w:rPr>
      </w:pPr>
    </w:p>
    <w:p w:rsidR="00DE1075" w:rsidRPr="00794D42" w:rsidRDefault="00DE1075" w:rsidP="00F519BA">
      <w:pPr>
        <w:rPr>
          <w:rFonts w:ascii="ＭＳ Ｐゴシック" w:eastAsia="ＭＳ Ｐゴシック" w:hAnsi="ＭＳ Ｐゴシック"/>
          <w:sz w:val="20"/>
          <w:szCs w:val="20"/>
        </w:rPr>
      </w:pPr>
      <w:bookmarkStart w:id="0" w:name="_GoBack"/>
      <w:bookmarkEnd w:id="0"/>
    </w:p>
    <w:sectPr w:rsidR="00DE1075" w:rsidRPr="00794D42"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44ED"/>
    <w:rsid w:val="00042EF7"/>
    <w:rsid w:val="000708CB"/>
    <w:rsid w:val="0007315E"/>
    <w:rsid w:val="0008573B"/>
    <w:rsid w:val="001520F4"/>
    <w:rsid w:val="00171BA3"/>
    <w:rsid w:val="001A2D6D"/>
    <w:rsid w:val="001C15FE"/>
    <w:rsid w:val="001F4A83"/>
    <w:rsid w:val="00262FAB"/>
    <w:rsid w:val="002670EC"/>
    <w:rsid w:val="002B0513"/>
    <w:rsid w:val="002F39B5"/>
    <w:rsid w:val="002F7796"/>
    <w:rsid w:val="003A2DDF"/>
    <w:rsid w:val="003B6C14"/>
    <w:rsid w:val="00400011"/>
    <w:rsid w:val="00422D51"/>
    <w:rsid w:val="00452EB1"/>
    <w:rsid w:val="00465043"/>
    <w:rsid w:val="00465F9B"/>
    <w:rsid w:val="004A6A12"/>
    <w:rsid w:val="004B4FB5"/>
    <w:rsid w:val="004D1050"/>
    <w:rsid w:val="00502138"/>
    <w:rsid w:val="00510867"/>
    <w:rsid w:val="00541182"/>
    <w:rsid w:val="005A3675"/>
    <w:rsid w:val="005D3DCA"/>
    <w:rsid w:val="005D6DC2"/>
    <w:rsid w:val="00600DBD"/>
    <w:rsid w:val="00612976"/>
    <w:rsid w:val="00642469"/>
    <w:rsid w:val="00646624"/>
    <w:rsid w:val="006D69AD"/>
    <w:rsid w:val="006F1189"/>
    <w:rsid w:val="00711AB7"/>
    <w:rsid w:val="007138D6"/>
    <w:rsid w:val="00715379"/>
    <w:rsid w:val="00716FCE"/>
    <w:rsid w:val="00745AED"/>
    <w:rsid w:val="007536BF"/>
    <w:rsid w:val="00760DC1"/>
    <w:rsid w:val="00790A17"/>
    <w:rsid w:val="00794D42"/>
    <w:rsid w:val="007C29DD"/>
    <w:rsid w:val="00802A5A"/>
    <w:rsid w:val="00803CE8"/>
    <w:rsid w:val="00815212"/>
    <w:rsid w:val="00837D85"/>
    <w:rsid w:val="00882E48"/>
    <w:rsid w:val="008C2EC4"/>
    <w:rsid w:val="008E4454"/>
    <w:rsid w:val="00915F61"/>
    <w:rsid w:val="0093426A"/>
    <w:rsid w:val="00962FB7"/>
    <w:rsid w:val="00970FA0"/>
    <w:rsid w:val="009A524E"/>
    <w:rsid w:val="009B2C1F"/>
    <w:rsid w:val="009C70C6"/>
    <w:rsid w:val="00A462F3"/>
    <w:rsid w:val="00A652CA"/>
    <w:rsid w:val="00A86994"/>
    <w:rsid w:val="00AD1C32"/>
    <w:rsid w:val="00AD4620"/>
    <w:rsid w:val="00B0709A"/>
    <w:rsid w:val="00B10191"/>
    <w:rsid w:val="00B55846"/>
    <w:rsid w:val="00B56DBA"/>
    <w:rsid w:val="00B83316"/>
    <w:rsid w:val="00BE33F9"/>
    <w:rsid w:val="00C42246"/>
    <w:rsid w:val="00CD7A78"/>
    <w:rsid w:val="00D15E3A"/>
    <w:rsid w:val="00D314E3"/>
    <w:rsid w:val="00D80C7D"/>
    <w:rsid w:val="00D82D1D"/>
    <w:rsid w:val="00DB5F07"/>
    <w:rsid w:val="00DD4C35"/>
    <w:rsid w:val="00DE1075"/>
    <w:rsid w:val="00E807C4"/>
    <w:rsid w:val="00E96899"/>
    <w:rsid w:val="00EA2F0D"/>
    <w:rsid w:val="00EB775B"/>
    <w:rsid w:val="00F15373"/>
    <w:rsid w:val="00F26BEA"/>
    <w:rsid w:val="00F31F3D"/>
    <w:rsid w:val="00F519BA"/>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182AFD5"/>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4</cp:revision>
  <cp:lastPrinted>2019-04-05T04:03:00Z</cp:lastPrinted>
  <dcterms:created xsi:type="dcterms:W3CDTF">2019-04-05T04:01:00Z</dcterms:created>
  <dcterms:modified xsi:type="dcterms:W3CDTF">2019-04-08T04:15:00Z</dcterms:modified>
</cp:coreProperties>
</file>