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7E68CB"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8" o:title=""/>
                  <o:lock v:ext="edit" aspectratio="f"/>
                  <w10:wrap type="square" anchorx="margin"/>
                </v:shape>
                <o:OLEObject Type="Embed" ProgID="JSFart.Art.2" ShapeID="_x0000_s1026" DrawAspect="Content" ObjectID="_1665834875" r:id="rId9"/>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10"/>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3E6102" w:rsidRDefault="009369BF" w:rsidP="00970FA0">
            <w:pPr>
              <w:suppressAutoHyphens/>
              <w:kinsoku w:val="0"/>
              <w:wordWrap w:val="0"/>
              <w:autoSpaceDE w:val="0"/>
              <w:autoSpaceDN w:val="0"/>
              <w:spacing w:line="292" w:lineRule="exact"/>
              <w:jc w:val="center"/>
              <w:rPr>
                <w:rFonts w:ascii="UD デジタル 教科書体 NP-B" w:eastAsia="UD デジタル 教科書体 NP-B" w:hAnsiTheme="minorHAnsi" w:cs="Times New Roman"/>
                <w:spacing w:val="18"/>
              </w:rPr>
            </w:pPr>
            <w:r>
              <w:rPr>
                <w:rFonts w:ascii="UD デジタル 教科書体 NP-B" w:eastAsia="UD デジタル 教科書体 NP-B" w:hAnsiTheme="minorHAnsi" w:hint="eastAsia"/>
              </w:rPr>
              <w:t>令和2</w:t>
            </w:r>
            <w:r w:rsidR="009A524E" w:rsidRPr="003E6102">
              <w:rPr>
                <w:rFonts w:ascii="UD デジタル 教科書体 NP-B" w:eastAsia="UD デジタル 教科書体 NP-B" w:hAnsiTheme="minorHAnsi" w:hint="eastAsia"/>
              </w:rPr>
              <w:t>年</w:t>
            </w:r>
            <w:r w:rsidR="000177AD">
              <w:rPr>
                <w:rFonts w:ascii="UD デジタル 教科書体 NP-B" w:eastAsia="UD デジタル 教科書体 NP-B" w:hAnsiTheme="minorHAnsi" w:hint="eastAsia"/>
              </w:rPr>
              <w:t>10</w:t>
            </w:r>
            <w:r w:rsidR="009A524E" w:rsidRPr="003E6102">
              <w:rPr>
                <w:rFonts w:ascii="UD デジタル 教科書体 NP-B" w:eastAsia="UD デジタル 教科書体 NP-B" w:hAnsiTheme="minorHAnsi" w:hint="eastAsia"/>
              </w:rPr>
              <w:t>月</w:t>
            </w:r>
            <w:r w:rsidR="000177AD">
              <w:rPr>
                <w:rFonts w:ascii="UD デジタル 教科書体 NP-B" w:eastAsia="UD デジタル 教科書体 NP-B" w:hAnsiTheme="minorHAnsi" w:hint="eastAsia"/>
              </w:rPr>
              <w:t>28</w:t>
            </w:r>
            <w:r w:rsidR="009A524E" w:rsidRPr="003E6102">
              <w:rPr>
                <w:rFonts w:ascii="UD デジタル 教科書体 NP-B" w:eastAsia="UD デジタル 教科書体 NP-B" w:hAnsiTheme="minorHAnsi" w:hint="eastAsia"/>
              </w:rPr>
              <w:t>日</w:t>
            </w:r>
          </w:p>
          <w:p w:rsidR="00612976" w:rsidRPr="003E6102" w:rsidRDefault="000177AD" w:rsidP="00B67BD8">
            <w:pPr>
              <w:suppressAutoHyphens/>
              <w:kinsoku w:val="0"/>
              <w:wordWrap w:val="0"/>
              <w:autoSpaceDE w:val="0"/>
              <w:autoSpaceDN w:val="0"/>
              <w:spacing w:line="436" w:lineRule="exact"/>
              <w:jc w:val="center"/>
              <w:rPr>
                <w:rFonts w:ascii="UD デジタル 教科書体 NP-B" w:eastAsia="UD デジタル 教科書体 NP-B"/>
                <w:w w:val="62"/>
                <w:sz w:val="48"/>
                <w:szCs w:val="38"/>
              </w:rPr>
            </w:pPr>
            <w:r>
              <w:rPr>
                <w:rFonts w:ascii="UD デジタル 教科書体 NP-B" w:eastAsia="UD デジタル 教科書体 NP-B" w:hint="eastAsia"/>
                <w:w w:val="62"/>
                <w:sz w:val="48"/>
                <w:szCs w:val="38"/>
              </w:rPr>
              <w:t>11</w:t>
            </w:r>
            <w:r w:rsidR="00970FA0" w:rsidRPr="003E6102">
              <w:rPr>
                <w:rFonts w:ascii="UD デジタル 教科書体 NP-B" w:eastAsia="UD デジタル 教科書体 NP-B" w:hint="eastAsia"/>
                <w:w w:val="62"/>
                <w:sz w:val="48"/>
                <w:szCs w:val="38"/>
              </w:rPr>
              <w:t>月号</w:t>
            </w:r>
          </w:p>
          <w:p w:rsidR="005C4D02" w:rsidRPr="005C4D02" w:rsidRDefault="009A524E" w:rsidP="005C4D02">
            <w:pPr>
              <w:suppressAutoHyphens/>
              <w:kinsoku w:val="0"/>
              <w:wordWrap w:val="0"/>
              <w:autoSpaceDE w:val="0"/>
              <w:autoSpaceDN w:val="0"/>
              <w:spacing w:line="292" w:lineRule="exact"/>
              <w:jc w:val="center"/>
              <w:rPr>
                <w:rFonts w:ascii="UD デジタル 教科書体 NP-B" w:eastAsia="UD デジタル 教科書体 NP-B"/>
              </w:rPr>
            </w:pPr>
            <w:r w:rsidRPr="003E6102">
              <w:rPr>
                <w:rFonts w:ascii="UD デジタル 教科書体 NP-B" w:eastAsia="UD デジタル 教科書体 NP-B" w:hint="eastAsia"/>
              </w:rPr>
              <w:t>ＮＯ.</w:t>
            </w:r>
            <w:r w:rsidR="000177AD">
              <w:rPr>
                <w:rFonts w:ascii="UD デジタル 教科書体 NP-B" w:eastAsia="UD デジタル 教科書体 NP-B" w:hint="eastAsia"/>
              </w:rPr>
              <w:t>11</w:t>
            </w:r>
          </w:p>
          <w:p w:rsidR="00311A4A" w:rsidRPr="00311A4A" w:rsidRDefault="009A524E" w:rsidP="00311A4A">
            <w:pPr>
              <w:suppressAutoHyphens/>
              <w:kinsoku w:val="0"/>
              <w:wordWrap w:val="0"/>
              <w:autoSpaceDE w:val="0"/>
              <w:autoSpaceDN w:val="0"/>
              <w:spacing w:line="292" w:lineRule="exact"/>
              <w:jc w:val="center"/>
              <w:rPr>
                <w:rFonts w:ascii="UD デジタル 教科書体 NP-B" w:eastAsia="UD デジタル 教科書体 NP-B"/>
                <w:b/>
                <w:bCs/>
              </w:rPr>
            </w:pPr>
            <w:r w:rsidRPr="003E6102">
              <w:rPr>
                <w:rFonts w:ascii="UD デジタル 教科書体 NP-B" w:eastAsia="UD デジタル 教科書体 NP-B" w:hint="eastAsia"/>
                <w:b/>
                <w:bCs/>
              </w:rPr>
              <w:t>春木小学校</w:t>
            </w:r>
            <w:r w:rsidR="005D3DCA" w:rsidRPr="003E6102">
              <w:rPr>
                <w:rFonts w:ascii="UD デジタル 教科書体 NP-B" w:eastAsia="UD デジタル 教科書体 NP-B" w:hint="eastAsia"/>
                <w:b/>
                <w:bCs/>
              </w:rPr>
              <w:t>園</w:t>
            </w:r>
            <w:r w:rsidRPr="003E6102">
              <w:rPr>
                <w:rFonts w:ascii="UD デジタル 教科書体 NP-B" w:eastAsia="UD デジタル 教科書体 NP-B" w:hint="eastAsia"/>
                <w:b/>
                <w:bCs/>
              </w:rPr>
              <w:t>だより</w:t>
            </w:r>
          </w:p>
        </w:tc>
      </w:tr>
    </w:tbl>
    <w:p w:rsidR="009369BF" w:rsidRDefault="00FA313B" w:rsidP="009369BF">
      <w:pPr>
        <w:adjustRightInd/>
        <w:spacing w:line="292" w:lineRule="exact"/>
        <w:ind w:firstLineChars="100" w:firstLine="276"/>
        <w:rPr>
          <w:rFonts w:eastAsia="ＤＨＰ平成ゴシックW5" w:hAnsi="Times New Roman" w:cs="ＤＨＰ平成ゴシックW5"/>
          <w:b/>
          <w:bCs/>
          <w:snapToGrid w:val="0"/>
          <w:spacing w:val="8"/>
          <w:sz w:val="26"/>
          <w:szCs w:val="26"/>
        </w:rPr>
      </w:pPr>
      <w:r w:rsidRPr="00FA313B">
        <w:rPr>
          <w:rFonts w:ascii="UD デジタル 教科書体 NK-B" w:eastAsia="UD デジタル 教科書体 NK-B" w:hAnsi="Times New Roman" w:cs="ＤＨＰ平成ゴシックW5" w:hint="eastAsia"/>
          <w:b/>
          <w:bCs/>
          <w:snapToGrid w:val="0"/>
          <w:spacing w:val="8"/>
          <w:sz w:val="26"/>
          <w:szCs w:val="26"/>
        </w:rPr>
        <w:t>11</w:t>
      </w:r>
      <w:r w:rsidR="00B67BD8">
        <w:rPr>
          <w:rFonts w:eastAsia="ＤＨＰ平成ゴシックW5" w:hAnsi="Times New Roman" w:cs="ＤＨＰ平成ゴシックW5" w:hint="eastAsia"/>
          <w:b/>
          <w:bCs/>
          <w:snapToGrid w:val="0"/>
          <w:spacing w:val="8"/>
          <w:sz w:val="26"/>
          <w:szCs w:val="26"/>
        </w:rPr>
        <w:t>月の予定</w:t>
      </w:r>
    </w:p>
    <w:p w:rsidR="00311A4A" w:rsidRDefault="00FA313B" w:rsidP="00311A4A">
      <w:pPr>
        <w:adjustRightInd/>
        <w:spacing w:line="292" w:lineRule="exact"/>
        <w:rPr>
          <w:rFonts w:eastAsia="ＤＨＰ平成ゴシックW5" w:hAnsi="Times New Roman" w:cs="ＤＨＰ平成ゴシックW5"/>
          <w:b/>
          <w:bCs/>
          <w:snapToGrid w:val="0"/>
          <w:spacing w:val="8"/>
          <w:sz w:val="26"/>
          <w:szCs w:val="26"/>
        </w:rPr>
      </w:pPr>
      <w:r>
        <w:rPr>
          <w:rFonts w:eastAsia="ＤＨＰ平成ゴシックW5" w:hAnsi="Times New Roman" w:cs="ＤＨＰ平成ゴシックW5"/>
          <w:b/>
          <w:bCs/>
          <w:noProof/>
          <w:snapToGrid w:val="0"/>
          <w:spacing w:val="8"/>
          <w:sz w:val="26"/>
          <w:szCs w:val="26"/>
        </w:rPr>
        <w:drawing>
          <wp:anchor distT="0" distB="0" distL="114300" distR="114300" simplePos="0" relativeHeight="251665408" behindDoc="0" locked="0" layoutInCell="1" allowOverlap="1">
            <wp:simplePos x="0" y="0"/>
            <wp:positionH relativeFrom="margin">
              <wp:align>left</wp:align>
            </wp:positionH>
            <wp:positionV relativeFrom="paragraph">
              <wp:posOffset>58419</wp:posOffset>
            </wp:positionV>
            <wp:extent cx="5560060" cy="6581775"/>
            <wp:effectExtent l="0" t="0" r="254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060" cy="6581775"/>
                    </a:xfrm>
                    <a:prstGeom prst="rect">
                      <a:avLst/>
                    </a:prstGeom>
                    <a:noFill/>
                    <a:ln>
                      <a:noFill/>
                    </a:ln>
                  </pic:spPr>
                </pic:pic>
              </a:graphicData>
            </a:graphic>
            <wp14:sizeRelV relativeFrom="margin">
              <wp14:pctHeight>0</wp14:pctHeight>
            </wp14:sizeRelV>
          </wp:anchor>
        </w:drawing>
      </w: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Pr="005E70D8"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0177AD" w:rsidRPr="000177AD" w:rsidRDefault="000177AD" w:rsidP="000177AD">
      <w:pPr>
        <w:tabs>
          <w:tab w:val="left" w:pos="3836"/>
        </w:tabs>
        <w:jc w:val="center"/>
        <w:rPr>
          <w:rFonts w:ascii="UD デジタル 教科書体 NP-B" w:eastAsia="UD デジタル 教科書体 NP-B" w:hAnsi="AR P丸ゴシック体E" w:cs="ＤＨＰ平成ゴシックW5"/>
          <w:sz w:val="44"/>
          <w:szCs w:val="44"/>
        </w:rPr>
      </w:pPr>
      <w:r w:rsidRPr="000177AD">
        <w:rPr>
          <w:rFonts w:ascii="UD デジタル 教科書体 NP-B" w:eastAsia="UD デジタル 教科書体 NP-B" w:hAnsi="AR P丸ゴシック体E" w:cs="ＤＨＰ平成ゴシックW5" w:hint="eastAsia"/>
          <w:noProof/>
          <w:color w:val="FF0000"/>
          <w:sz w:val="44"/>
          <w:szCs w:val="44"/>
        </w:rPr>
        <w:lastRenderedPageBreak/>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-73024</wp:posOffset>
                </wp:positionV>
                <wp:extent cx="5629275" cy="3009900"/>
                <wp:effectExtent l="19050" t="19050" r="28575" b="19050"/>
                <wp:wrapNone/>
                <wp:docPr id="4" name="角丸四角形 4"/>
                <wp:cNvGraphicFramePr/>
                <a:graphic xmlns:a="http://schemas.openxmlformats.org/drawingml/2006/main">
                  <a:graphicData uri="http://schemas.microsoft.com/office/word/2010/wordprocessingShape">
                    <wps:wsp>
                      <wps:cNvSpPr/>
                      <wps:spPr>
                        <a:xfrm>
                          <a:off x="0" y="0"/>
                          <a:ext cx="5629275" cy="30099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481BA" id="角丸四角形 4" o:spid="_x0000_s1026" style="position:absolute;left:0;text-align:left;margin-left:0;margin-top:-5.75pt;width:443.25pt;height:23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" filled="f" strokecolor="black [3213]" strokeweight="2.25pt">
                <w10:wrap anchorx="margin"/>
              </v:roundrect>
            </w:pict>
          </mc:Fallback>
        </mc:AlternateContent>
      </w:r>
      <w:r w:rsidRPr="000177AD">
        <w:rPr>
          <w:rFonts w:ascii="UD デジタル 教科書体 NP-B" w:eastAsia="UD デジタル 教科書体 NP-B" w:hAnsi="AR P丸ゴシック体E" w:cs="ＤＨＰ平成ゴシックW5" w:hint="eastAsia"/>
          <w:color w:val="FF0000"/>
          <w:sz w:val="44"/>
          <w:szCs w:val="44"/>
        </w:rPr>
        <w:t>御礼</w:t>
      </w:r>
    </w:p>
    <w:p w:rsidR="000177AD" w:rsidRDefault="000177AD" w:rsidP="000177AD">
      <w:pPr>
        <w:tabs>
          <w:tab w:val="left" w:pos="3836"/>
        </w:tabs>
        <w:ind w:firstLineChars="100" w:firstLine="320"/>
        <w:rPr>
          <w:rFonts w:ascii="UD デジタル 教科書体 NP-B" w:eastAsia="UD デジタル 教科書体 NP-B" w:hAnsi="AR P丸ゴシック体E" w:cs="ＤＨＰ平成ゴシックW5"/>
          <w:sz w:val="32"/>
          <w:szCs w:val="32"/>
        </w:rPr>
      </w:pPr>
      <w:r>
        <w:rPr>
          <w:rFonts w:ascii="UD デジタル 教科書体 NP-B" w:eastAsia="UD デジタル 教科書体 NP-B" w:hAnsi="AR P丸ゴシック体E" w:cs="ＤＨＰ平成ゴシックW5" w:hint="eastAsia"/>
          <w:sz w:val="32"/>
          <w:szCs w:val="32"/>
        </w:rPr>
        <w:t>10月18日に開催いたしました体育発表会におきまして、</w:t>
      </w:r>
    </w:p>
    <w:p w:rsidR="000177AD" w:rsidRDefault="000177AD" w:rsidP="000177AD">
      <w:pPr>
        <w:tabs>
          <w:tab w:val="left" w:pos="3836"/>
        </w:tabs>
        <w:ind w:firstLineChars="100" w:firstLine="320"/>
        <w:rPr>
          <w:rFonts w:ascii="UD デジタル 教科書体 NP-B" w:eastAsia="UD デジタル 教科書体 NP-B" w:hAnsi="AR P丸ゴシック体E" w:cs="ＤＨＰ平成ゴシックW5"/>
          <w:sz w:val="32"/>
          <w:szCs w:val="32"/>
        </w:rPr>
      </w:pPr>
      <w:r>
        <w:rPr>
          <w:rFonts w:ascii="UD デジタル 教科書体 NP-B" w:eastAsia="UD デジタル 教科書体 NP-B" w:hAnsi="AR P丸ゴシック体E" w:cs="ＤＨＰ平成ゴシックW5" w:hint="eastAsia"/>
          <w:sz w:val="32"/>
          <w:szCs w:val="32"/>
        </w:rPr>
        <w:t>様々なお願いをしておりました。</w:t>
      </w:r>
    </w:p>
    <w:p w:rsidR="000177AD" w:rsidRDefault="000177AD" w:rsidP="000177AD">
      <w:pPr>
        <w:tabs>
          <w:tab w:val="left" w:pos="3836"/>
        </w:tabs>
        <w:ind w:firstLineChars="100" w:firstLine="320"/>
        <w:rPr>
          <w:rFonts w:ascii="UD デジタル 教科書体 NP-B" w:eastAsia="UD デジタル 教科書体 NP-B" w:hAnsi="AR P丸ゴシック体E" w:cs="ＤＨＰ平成ゴシックW5"/>
          <w:sz w:val="32"/>
          <w:szCs w:val="32"/>
        </w:rPr>
      </w:pPr>
      <w:r>
        <w:rPr>
          <w:rFonts w:ascii="UD デジタル 教科書体 NP-B" w:eastAsia="UD デジタル 教科書体 NP-B" w:hAnsi="AR P丸ゴシック体E" w:cs="ＤＨＰ平成ゴシックW5" w:hint="eastAsia"/>
          <w:sz w:val="32"/>
          <w:szCs w:val="32"/>
        </w:rPr>
        <w:t>本当にご協力ありがとうございました。</w:t>
      </w:r>
    </w:p>
    <w:p w:rsidR="000177AD" w:rsidRDefault="000177AD" w:rsidP="000177AD">
      <w:pPr>
        <w:tabs>
          <w:tab w:val="left" w:pos="3836"/>
        </w:tabs>
        <w:ind w:leftChars="100" w:left="240"/>
        <w:rPr>
          <w:rFonts w:ascii="UD デジタル 教科書体 NP-B" w:eastAsia="UD デジタル 教科書体 NP-B" w:hAnsi="AR P丸ゴシック体E" w:cs="ＤＨＰ平成ゴシックW5"/>
          <w:sz w:val="32"/>
          <w:szCs w:val="32"/>
        </w:rPr>
      </w:pPr>
      <w:r>
        <w:rPr>
          <w:rFonts w:ascii="UD デジタル 教科書体 NP-B" w:eastAsia="UD デジタル 教科書体 NP-B" w:hAnsi="AR P丸ゴシック体E" w:cs="ＤＨＰ平成ゴシックW5" w:hint="eastAsia"/>
          <w:sz w:val="32"/>
          <w:szCs w:val="32"/>
        </w:rPr>
        <w:t>地域からの苦情などもなく、無事終了することができました。重ね重ね、お礼申し上げます。</w:t>
      </w:r>
    </w:p>
    <w:p w:rsidR="000177AD" w:rsidRDefault="000177AD" w:rsidP="000177AD">
      <w:pPr>
        <w:tabs>
          <w:tab w:val="left" w:pos="3836"/>
        </w:tabs>
        <w:ind w:leftChars="100" w:left="240"/>
        <w:rPr>
          <w:rFonts w:ascii="UD デジタル 教科書体 NP-B" w:eastAsia="UD デジタル 教科書体 NP-B" w:hAnsi="AR P丸ゴシック体E" w:cs="ＤＨＰ平成ゴシックW5"/>
          <w:sz w:val="32"/>
          <w:szCs w:val="32"/>
        </w:rPr>
      </w:pPr>
      <w:r>
        <w:rPr>
          <w:rFonts w:ascii="UD デジタル 教科書体 NP-B" w:eastAsia="UD デジタル 教科書体 NP-B" w:hAnsi="AR P丸ゴシック体E" w:cs="ＤＨＰ平成ゴシックW5" w:hint="eastAsia"/>
          <w:sz w:val="32"/>
          <w:szCs w:val="32"/>
        </w:rPr>
        <w:t>PTAの皆様にも片づけや門に立っていただくなどご支援いただきました。</w:t>
      </w:r>
    </w:p>
    <w:p w:rsidR="000177AD" w:rsidRDefault="000177AD" w:rsidP="000177AD">
      <w:pPr>
        <w:tabs>
          <w:tab w:val="left" w:pos="3836"/>
        </w:tabs>
        <w:ind w:firstLineChars="100" w:firstLine="320"/>
        <w:rPr>
          <w:rFonts w:ascii="UD デジタル 教科書体 NP-B" w:eastAsia="UD デジタル 教科書体 NP-B" w:hAnsi="AR P丸ゴシック体E" w:cs="ＤＨＰ平成ゴシックW5"/>
          <w:sz w:val="32"/>
          <w:szCs w:val="32"/>
        </w:rPr>
      </w:pPr>
      <w:r>
        <w:rPr>
          <w:rFonts w:ascii="UD デジタル 教科書体 NP-B" w:eastAsia="UD デジタル 教科書体 NP-B" w:hAnsi="AR P丸ゴシック体E" w:cs="ＤＨＰ平成ゴシックW5" w:hint="eastAsia"/>
          <w:sz w:val="32"/>
          <w:szCs w:val="32"/>
        </w:rPr>
        <w:t>本当に感謝申し上げます。</w:t>
      </w:r>
    </w:p>
    <w:p w:rsidR="000177AD" w:rsidRDefault="000177AD" w:rsidP="009369BF">
      <w:pPr>
        <w:tabs>
          <w:tab w:val="left" w:pos="3836"/>
        </w:tabs>
        <w:rPr>
          <w:rFonts w:ascii="UD デジタル 教科書体 NP-B" w:eastAsia="UD デジタル 教科書体 NP-B" w:hAnsi="AR P丸ゴシック体E" w:cs="ＤＨＰ平成ゴシックW5"/>
          <w:sz w:val="32"/>
          <w:szCs w:val="32"/>
        </w:rPr>
      </w:pPr>
    </w:p>
    <w:p w:rsidR="000177AD" w:rsidRPr="009369BF" w:rsidRDefault="00F07657" w:rsidP="000177AD">
      <w:pPr>
        <w:tabs>
          <w:tab w:val="left" w:pos="3836"/>
        </w:tabs>
        <w:rPr>
          <w:rFonts w:ascii="UD デジタル 教科書体 NP-B" w:eastAsia="UD デジタル 教科書体 NP-B" w:hAnsi="AR P丸ゴシック体E" w:cs="ＤＨＰ平成ゴシックW5"/>
          <w:sz w:val="22"/>
          <w:szCs w:val="22"/>
        </w:rPr>
      </w:pPr>
      <w:r w:rsidRPr="000303CD">
        <w:rPr>
          <w:rFonts w:ascii="UD デジタル 教科書体 NP-B" w:eastAsia="UD デジタル 教科書体 NP-B" w:hAnsi="AR P丸ゴシック体E" w:cs="ＤＨＰ平成ゴシックW5" w:hint="eastAsia"/>
          <w:sz w:val="32"/>
          <w:szCs w:val="32"/>
        </w:rPr>
        <w:t>【校長室から】</w:t>
      </w:r>
      <w:r w:rsidR="000303CD">
        <w:rPr>
          <w:rFonts w:ascii="UD デジタル 教科書体 NP-B" w:eastAsia="UD デジタル 教科書体 NP-B" w:hAnsi="AR P丸ゴシック体E" w:cs="ＤＨＰ平成ゴシックW5" w:hint="eastAsia"/>
          <w:sz w:val="32"/>
          <w:szCs w:val="32"/>
        </w:rPr>
        <w:t xml:space="preserve">　　　</w:t>
      </w:r>
      <w:r w:rsidR="000177AD">
        <w:rPr>
          <w:rFonts w:ascii="UD デジタル 教科書体 NP-B" w:eastAsia="UD デジタル 教科書体 NP-B" w:hAnsi="AR P丸ゴシック体E" w:cs="ＤＨＰ平成ゴシックW5" w:hint="eastAsia"/>
          <w:sz w:val="32"/>
          <w:szCs w:val="32"/>
        </w:rPr>
        <w:t>返歌</w:t>
      </w:r>
    </w:p>
    <w:p w:rsidR="009369BF" w:rsidRDefault="000177AD" w:rsidP="009369BF">
      <w:pPr>
        <w:tabs>
          <w:tab w:val="left" w:pos="3836"/>
        </w:tabs>
        <w:rPr>
          <w:rFonts w:ascii="UD デジタル 教科書体 NP-B" w:eastAsia="UD デジタル 教科書体 NP-B" w:hAnsi="AR P丸ゴシック体E" w:cs="ＤＨＰ平成ゴシックW5"/>
          <w:sz w:val="22"/>
          <w:szCs w:val="22"/>
        </w:rPr>
      </w:pPr>
      <w:r>
        <w:rPr>
          <w:rFonts w:ascii="UD デジタル 教科書体 NP-B" w:eastAsia="UD デジタル 教科書体 NP-B" w:hAnsi="AR P丸ゴシック体E" w:cs="ＤＨＰ平成ゴシックW5" w:hint="eastAsia"/>
          <w:sz w:val="22"/>
          <w:szCs w:val="22"/>
        </w:rPr>
        <w:t xml:space="preserve">　「</w:t>
      </w:r>
      <w:r w:rsidR="007E68CB">
        <w:rPr>
          <w:rFonts w:ascii="UD デジタル 教科書体 NP-B" w:eastAsia="UD デジタル 教科書体 NP-B" w:hAnsi="AR P丸ゴシック体E" w:cs="ＤＨＰ平成ゴシックW5" w:hint="eastAsia"/>
          <w:sz w:val="22"/>
          <w:szCs w:val="22"/>
        </w:rPr>
        <w:t>S</w:t>
      </w:r>
      <w:r w:rsidR="007E68CB">
        <w:rPr>
          <w:rFonts w:ascii="UD デジタル 教科書体 NP-B" w:eastAsia="UD デジタル 教科書体 NP-B" w:hAnsi="AR P丸ゴシック体E" w:cs="ＤＨＰ平成ゴシックW5"/>
          <w:sz w:val="22"/>
          <w:szCs w:val="22"/>
        </w:rPr>
        <w:t>D</w:t>
      </w:r>
      <w:r>
        <w:rPr>
          <w:rFonts w:ascii="UD デジタル 教科書体 NP-B" w:eastAsia="UD デジタル 教科書体 NP-B" w:hAnsi="AR P丸ゴシック体E" w:cs="ＤＨＰ平成ゴシックW5" w:hint="eastAsia"/>
          <w:sz w:val="22"/>
          <w:szCs w:val="22"/>
        </w:rPr>
        <w:t>Gs」。</w:t>
      </w:r>
      <w:bookmarkStart w:id="0" w:name="_GoBack"/>
      <w:bookmarkEnd w:id="0"/>
    </w:p>
    <w:p w:rsidR="000177AD" w:rsidRDefault="000177AD" w:rsidP="009369BF">
      <w:pPr>
        <w:tabs>
          <w:tab w:val="left" w:pos="3836"/>
        </w:tabs>
        <w:rPr>
          <w:rFonts w:ascii="UD デジタル 教科書体 NP-B" w:eastAsia="UD デジタル 教科書体 NP-B" w:hAnsi="AR P丸ゴシック体E" w:cs="ＤＨＰ平成ゴシックW5"/>
          <w:sz w:val="22"/>
          <w:szCs w:val="22"/>
        </w:rPr>
      </w:pPr>
      <w:r>
        <w:rPr>
          <w:rFonts w:ascii="UD デジタル 教科書体 NP-B" w:eastAsia="UD デジタル 教科書体 NP-B" w:hAnsi="AR P丸ゴシック体E" w:cs="ＤＨＰ平成ゴシックW5" w:hint="eastAsia"/>
          <w:sz w:val="22"/>
          <w:szCs w:val="22"/>
        </w:rPr>
        <w:t xml:space="preserve">　聞いたことありませんか。</w:t>
      </w:r>
    </w:p>
    <w:p w:rsidR="000177AD" w:rsidRDefault="000177AD" w:rsidP="009369BF">
      <w:pPr>
        <w:tabs>
          <w:tab w:val="left" w:pos="3836"/>
        </w:tabs>
        <w:rPr>
          <w:rFonts w:ascii="UD デジタル 教科書体 NP-B" w:eastAsia="UD デジタル 教科書体 NP-B" w:hAnsi="AR P丸ゴシック体E" w:cs="ＤＨＰ平成ゴシックW5"/>
          <w:sz w:val="22"/>
          <w:szCs w:val="22"/>
        </w:rPr>
      </w:pPr>
      <w:r>
        <w:rPr>
          <w:rFonts w:ascii="UD デジタル 教科書体 NP-B" w:eastAsia="UD デジタル 教科書体 NP-B" w:hAnsi="AR P丸ゴシック体E" w:cs="ＤＨＰ平成ゴシックW5" w:hint="eastAsia"/>
          <w:sz w:val="22"/>
          <w:szCs w:val="22"/>
        </w:rPr>
        <w:t xml:space="preserve">　日本語で言うと「持続可能な開発目標」ということになります。</w:t>
      </w:r>
    </w:p>
    <w:p w:rsidR="000177AD" w:rsidRDefault="000177AD" w:rsidP="009369BF">
      <w:pPr>
        <w:tabs>
          <w:tab w:val="left" w:pos="3836"/>
        </w:tabs>
        <w:rPr>
          <w:rFonts w:ascii="UD デジタル 教科書体 NP-B" w:eastAsia="UD デジタル 教科書体 NP-B" w:hAnsi="AR P丸ゴシック体E" w:cs="ＤＨＰ平成ゴシックW5"/>
          <w:sz w:val="22"/>
          <w:szCs w:val="22"/>
        </w:rPr>
      </w:pPr>
      <w:r>
        <w:rPr>
          <w:rFonts w:ascii="UD デジタル 教科書体 NP-B" w:eastAsia="UD デジタル 教科書体 NP-B" w:hAnsi="AR P丸ゴシック体E" w:cs="ＤＨＰ平成ゴシックW5" w:hint="eastAsia"/>
          <w:sz w:val="22"/>
          <w:szCs w:val="22"/>
        </w:rPr>
        <w:t xml:space="preserve">　2015年に国際連盟が定めた目標のことで、「貧困をなくそう」や「飢餓0に」とか「働きがいも経済成長も」など17個の目標があります。</w:t>
      </w:r>
    </w:p>
    <w:p w:rsidR="000177AD" w:rsidRDefault="000177AD" w:rsidP="000177AD">
      <w:pPr>
        <w:tabs>
          <w:tab w:val="left" w:pos="3836"/>
        </w:tabs>
        <w:jc w:val="left"/>
        <w:rPr>
          <w:rFonts w:ascii="UD デジタル 教科書体 NP-B" w:eastAsia="UD デジタル 教科書体 NP-B" w:hAnsi="AR P丸ゴシック体E" w:cs="ＤＨＰ平成ゴシックW5"/>
          <w:sz w:val="22"/>
          <w:szCs w:val="22"/>
        </w:rPr>
      </w:pPr>
      <w:r>
        <w:rPr>
          <w:rFonts w:ascii="UD デジタル 教科書体 NP-B" w:eastAsia="UD デジタル 教科書体 NP-B" w:hAnsi="AR P丸ゴシック体E" w:cs="ＤＨＰ平成ゴシックW5" w:hint="eastAsia"/>
          <w:sz w:val="22"/>
          <w:szCs w:val="22"/>
        </w:rPr>
        <w:t xml:space="preserve">　一度、国際連合広報センタ－のHPを見てみてください。</w:t>
      </w:r>
    </w:p>
    <w:p w:rsidR="000177AD" w:rsidRDefault="000177AD" w:rsidP="000177AD">
      <w:pPr>
        <w:tabs>
          <w:tab w:val="left" w:pos="3836"/>
        </w:tabs>
        <w:ind w:firstLineChars="100" w:firstLine="220"/>
        <w:jc w:val="left"/>
        <w:rPr>
          <w:rFonts w:ascii="UD デジタル 教科書体 NP-B" w:eastAsia="UD デジタル 教科書体 NP-B" w:hAnsi="AR P丸ゴシック体E" w:cs="ＤＨＰ平成ゴシックW5"/>
          <w:sz w:val="22"/>
          <w:szCs w:val="22"/>
        </w:rPr>
      </w:pPr>
      <w:r>
        <w:rPr>
          <w:rFonts w:ascii="UD デジタル 教科書体 NP-B" w:eastAsia="UD デジタル 教科書体 NP-B" w:hAnsi="AR P丸ゴシック体E" w:cs="ＤＨＰ平成ゴシックW5"/>
          <w:sz w:val="22"/>
          <w:szCs w:val="22"/>
        </w:rPr>
        <w:t>(</w:t>
      </w:r>
      <w:hyperlink r:id="rId12" w:history="1">
        <w:r w:rsidRPr="00942379">
          <w:rPr>
            <w:rStyle w:val="ac"/>
            <w:rFonts w:ascii="UD デジタル 教科書体 NP-B" w:eastAsia="UD デジタル 教科書体 NP-B" w:hAnsi="AR P丸ゴシック体E" w:cs="ＤＨＰ平成ゴシックW5"/>
            <w:sz w:val="22"/>
            <w:szCs w:val="22"/>
          </w:rPr>
          <w:t>https://www.unic.or.jp/activities/economic_social_development/sustainable_development/2030agenda/</w:t>
        </w:r>
      </w:hyperlink>
      <w:r>
        <w:rPr>
          <w:rFonts w:ascii="UD デジタル 教科書体 NP-B" w:eastAsia="UD デジタル 教科書体 NP-B" w:hAnsi="AR P丸ゴシック体E" w:cs="ＤＨＰ平成ゴシックW5"/>
          <w:sz w:val="22"/>
          <w:szCs w:val="22"/>
        </w:rPr>
        <w:t>)</w:t>
      </w:r>
    </w:p>
    <w:p w:rsidR="000177AD" w:rsidRDefault="000177AD" w:rsidP="000177AD">
      <w:pPr>
        <w:tabs>
          <w:tab w:val="left" w:pos="3836"/>
        </w:tabs>
        <w:ind w:firstLineChars="100" w:firstLine="220"/>
        <w:jc w:val="left"/>
        <w:rPr>
          <w:rFonts w:ascii="UD デジタル 教科書体 NK-B" w:eastAsia="UD デジタル 教科書体 NK-B" w:hAnsi="メイリオ"/>
          <w:sz w:val="22"/>
          <w:szCs w:val="22"/>
        </w:rPr>
      </w:pPr>
      <w:r>
        <w:rPr>
          <w:rFonts w:ascii="UD デジタル 教科書体 NP-B" w:eastAsia="UD デジタル 教科書体 NP-B" w:hAnsi="AR P丸ゴシック体E" w:cs="ＤＨＰ平成ゴシックW5" w:hint="eastAsia"/>
          <w:sz w:val="22"/>
          <w:szCs w:val="22"/>
        </w:rPr>
        <w:t>この17の目標の中で日本が唯一達成していると世界で認められたのが、「</w:t>
      </w:r>
      <w:r>
        <w:rPr>
          <w:rFonts w:ascii="UD デジタル 教科書体 NK-B" w:eastAsia="UD デジタル 教科書体 NK-B" w:hAnsi="メイリオ" w:hint="eastAsia"/>
          <w:sz w:val="22"/>
          <w:szCs w:val="22"/>
        </w:rPr>
        <w:t>4:</w:t>
      </w:r>
      <w:r w:rsidRPr="000177AD">
        <w:rPr>
          <w:rFonts w:ascii="UD デジタル 教科書体 NK-B" w:eastAsia="UD デジタル 教科書体 NK-B" w:hAnsi="メイリオ" w:hint="eastAsia"/>
          <w:sz w:val="22"/>
          <w:szCs w:val="22"/>
        </w:rPr>
        <w:t>質の高い教育をみんなに</w:t>
      </w:r>
      <w:r>
        <w:rPr>
          <w:rFonts w:ascii="UD デジタル 教科書体 NK-B" w:eastAsia="UD デジタル 教科書体 NK-B" w:hAnsi="メイリオ" w:hint="eastAsia"/>
          <w:sz w:val="22"/>
          <w:szCs w:val="22"/>
        </w:rPr>
        <w:t>」。あとの16項目はまだまだだそうです。</w:t>
      </w:r>
    </w:p>
    <w:p w:rsidR="000177AD" w:rsidRDefault="000177AD" w:rsidP="000177AD">
      <w:pPr>
        <w:tabs>
          <w:tab w:val="left" w:pos="3836"/>
        </w:tabs>
        <w:ind w:firstLineChars="100" w:firstLine="220"/>
        <w:jc w:val="left"/>
        <w:rPr>
          <w:rFonts w:ascii="UD デジタル 教科書体 NK-B" w:eastAsia="UD デジタル 教科書体 NK-B" w:hAnsi="メイリオ"/>
          <w:sz w:val="22"/>
          <w:szCs w:val="22"/>
        </w:rPr>
      </w:pPr>
      <w:r>
        <w:rPr>
          <w:rFonts w:ascii="UD デジタル 教科書体 NK-B" w:eastAsia="UD デジタル 教科書体 NK-B" w:hAnsi="メイリオ" w:hint="eastAsia"/>
          <w:sz w:val="22"/>
          <w:szCs w:val="22"/>
        </w:rPr>
        <w:t>30年前、日本は世界の経済大国と呼ばれ、自動車やテレビ、ビデオ(最近見ないなぁ)など電化製品は、その性能を高く評価され、世界中に「made　in　Japan」があふれていました。</w:t>
      </w:r>
    </w:p>
    <w:p w:rsidR="000177AD" w:rsidRDefault="000177AD" w:rsidP="000177AD">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最近の日本の25年間を、「落日の四半世紀」と呼ぶ人がいます。</w:t>
      </w:r>
    </w:p>
    <w:p w:rsidR="000177AD" w:rsidRDefault="000177AD" w:rsidP="000177AD">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かつての経済大国の面影はなく、国内総生産でも中国に抜かれ、下降気味。スマ－トフォンには、アメリカや中国を中心とした外国の企業のアプリであふれています。そのスマホにしても、その部品のほとんどが外国製。</w:t>
      </w:r>
    </w:p>
    <w:p w:rsidR="000177AD" w:rsidRDefault="000177AD" w:rsidP="000177AD">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この25年間に他の国は、デジタルを追求し、追求できる人材を育成していたのでした。</w:t>
      </w:r>
    </w:p>
    <w:p w:rsidR="000177AD" w:rsidRDefault="000177AD" w:rsidP="000177AD">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あと、10年経つと世の中どう変わっているのか。</w:t>
      </w:r>
    </w:p>
    <w:p w:rsidR="000177AD" w:rsidRDefault="000177AD" w:rsidP="000177AD">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ドロ－ンが宅配してくれたり、自動車がまさに自動になったり、AI</w:t>
      </w:r>
      <w:r>
        <w:rPr>
          <w:rFonts w:ascii="UD デジタル 教科書体 NK-B" w:eastAsia="UD デジタル 教科書体 NK-B" w:hAnsi="AR P丸ゴシック体E" w:cs="ＤＨＰ平成ゴシックW5"/>
          <w:sz w:val="22"/>
          <w:szCs w:val="22"/>
        </w:rPr>
        <w:t>(</w:t>
      </w:r>
      <w:r>
        <w:rPr>
          <w:rFonts w:ascii="UD デジタル 教科書体 NK-B" w:eastAsia="UD デジタル 教科書体 NK-B" w:hAnsi="AR P丸ゴシック体E" w:cs="ＤＨＰ平成ゴシックW5" w:hint="eastAsia"/>
          <w:sz w:val="22"/>
          <w:szCs w:val="22"/>
        </w:rPr>
        <w:t>人工知能</w:t>
      </w:r>
      <w:r>
        <w:rPr>
          <w:rFonts w:ascii="UD デジタル 教科書体 NK-B" w:eastAsia="UD デジタル 教科書体 NK-B" w:hAnsi="AR P丸ゴシック体E" w:cs="ＤＨＰ平成ゴシックW5"/>
          <w:sz w:val="22"/>
          <w:szCs w:val="22"/>
        </w:rPr>
        <w:t>)</w:t>
      </w:r>
      <w:r>
        <w:rPr>
          <w:rFonts w:ascii="UD デジタル 教科書体 NK-B" w:eastAsia="UD デジタル 教科書体 NK-B" w:hAnsi="AR P丸ゴシック体E" w:cs="ＤＨＰ平成ゴシックW5" w:hint="eastAsia"/>
          <w:sz w:val="22"/>
          <w:szCs w:val="22"/>
        </w:rPr>
        <w:t>が生活のすべてを支えてくれたりしているのかも知れません。</w:t>
      </w:r>
    </w:p>
    <w:p w:rsidR="000177AD" w:rsidRDefault="000177AD" w:rsidP="000177AD">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アナログ世代の私には、全くもってわからない世界が始まろうとしています。</w:t>
      </w:r>
    </w:p>
    <w:p w:rsidR="000177AD" w:rsidRPr="000177AD" w:rsidRDefault="000177AD" w:rsidP="000177AD">
      <w:pPr>
        <w:tabs>
          <w:tab w:val="left" w:pos="3836"/>
        </w:tabs>
        <w:ind w:firstLineChars="100" w:firstLine="220"/>
        <w:jc w:val="left"/>
        <w:rPr>
          <w:rFonts w:ascii="UD デジタル 教科書体 NK-B" w:eastAsia="UD デジタル 教科書体 NK-B" w:hAnsi="AR P丸ゴシック体E" w:cs="ＤＨＰ平成ゴシックW5"/>
          <w:sz w:val="22"/>
          <w:szCs w:val="22"/>
        </w:rPr>
      </w:pPr>
      <w:r>
        <w:rPr>
          <w:rFonts w:ascii="UD デジタル 教科書体 NK-B" w:eastAsia="UD デジタル 教科書体 NK-B" w:hAnsi="AR P丸ゴシック体E" w:cs="ＤＨＰ平成ゴシックW5" w:hint="eastAsia"/>
          <w:sz w:val="22"/>
          <w:szCs w:val="22"/>
        </w:rPr>
        <w:t>期待するのは、生まれたときからPCやスマホに囲まれた若い世代のデジタル脳です。</w:t>
      </w:r>
    </w:p>
    <w:sectPr w:rsidR="000177AD" w:rsidRPr="000177AD" w:rsidSect="009369BF">
      <w:type w:val="continuous"/>
      <w:pgSz w:w="10318" w:h="14570" w:orient="landscape" w:code="12"/>
      <w:pgMar w:top="850" w:right="1134" w:bottom="850" w:left="426" w:header="720" w:footer="720" w:gutter="0"/>
      <w:pgNumType w:start="1"/>
      <w:cols w:space="720"/>
      <w:noEndnote/>
      <w:docGrid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B">
    <w:panose1 w:val="02020700000000000000"/>
    <w:charset w:val="80"/>
    <w:family w:val="roman"/>
    <w:pitch w:val="variable"/>
    <w:sig w:usb0="800002A3" w:usb1="2AC7ECFA"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20E"/>
    <w:multiLevelType w:val="hybridMultilevel"/>
    <w:tmpl w:val="7A14BDC2"/>
    <w:lvl w:ilvl="0" w:tplc="65A01F2E">
      <w:numFmt w:val="bullet"/>
      <w:lvlText w:val="※"/>
      <w:lvlJc w:val="left"/>
      <w:pPr>
        <w:ind w:left="720" w:hanging="720"/>
      </w:pPr>
      <w:rPr>
        <w:rFonts w:ascii="UD デジタル 教科書体 NP-B" w:eastAsia="UD デジタル 教科書体 NP-B" w:hAnsi="AR P丸ゴシック体E" w:cs="ＤＨＰ平成ゴシックW5"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177AD"/>
    <w:rsid w:val="000303CD"/>
    <w:rsid w:val="000344ED"/>
    <w:rsid w:val="00042EF7"/>
    <w:rsid w:val="000708CB"/>
    <w:rsid w:val="0007315E"/>
    <w:rsid w:val="000813EB"/>
    <w:rsid w:val="0008573B"/>
    <w:rsid w:val="00096B48"/>
    <w:rsid w:val="00150A74"/>
    <w:rsid w:val="001520F4"/>
    <w:rsid w:val="00156364"/>
    <w:rsid w:val="00171BA3"/>
    <w:rsid w:val="001A2D6D"/>
    <w:rsid w:val="001C15FE"/>
    <w:rsid w:val="001E555F"/>
    <w:rsid w:val="001F4A83"/>
    <w:rsid w:val="00234A89"/>
    <w:rsid w:val="00255D50"/>
    <w:rsid w:val="00262B70"/>
    <w:rsid w:val="00262FAB"/>
    <w:rsid w:val="002670EC"/>
    <w:rsid w:val="002B0513"/>
    <w:rsid w:val="002F39B5"/>
    <w:rsid w:val="002F7796"/>
    <w:rsid w:val="00311A4A"/>
    <w:rsid w:val="003305B8"/>
    <w:rsid w:val="003A2DDF"/>
    <w:rsid w:val="003B6C14"/>
    <w:rsid w:val="003E6102"/>
    <w:rsid w:val="00400011"/>
    <w:rsid w:val="00422D51"/>
    <w:rsid w:val="00435210"/>
    <w:rsid w:val="00452EB1"/>
    <w:rsid w:val="00465043"/>
    <w:rsid w:val="00465F9B"/>
    <w:rsid w:val="004A667F"/>
    <w:rsid w:val="004A6A12"/>
    <w:rsid w:val="004B4FB5"/>
    <w:rsid w:val="004C4753"/>
    <w:rsid w:val="004D1050"/>
    <w:rsid w:val="00502138"/>
    <w:rsid w:val="00510867"/>
    <w:rsid w:val="00541182"/>
    <w:rsid w:val="005A3675"/>
    <w:rsid w:val="005B331D"/>
    <w:rsid w:val="005C4D02"/>
    <w:rsid w:val="005D3DCA"/>
    <w:rsid w:val="005D6DC2"/>
    <w:rsid w:val="005E70D8"/>
    <w:rsid w:val="00600DBD"/>
    <w:rsid w:val="00612976"/>
    <w:rsid w:val="006260A9"/>
    <w:rsid w:val="00642469"/>
    <w:rsid w:val="00646624"/>
    <w:rsid w:val="006A37BD"/>
    <w:rsid w:val="006D03C5"/>
    <w:rsid w:val="006D1F27"/>
    <w:rsid w:val="006D69AD"/>
    <w:rsid w:val="006F1189"/>
    <w:rsid w:val="00711AB7"/>
    <w:rsid w:val="007138D6"/>
    <w:rsid w:val="00715379"/>
    <w:rsid w:val="00716FCE"/>
    <w:rsid w:val="00745AED"/>
    <w:rsid w:val="007536BF"/>
    <w:rsid w:val="00760DC1"/>
    <w:rsid w:val="00790A17"/>
    <w:rsid w:val="007C29DD"/>
    <w:rsid w:val="007D5A25"/>
    <w:rsid w:val="007E68CB"/>
    <w:rsid w:val="00802A5A"/>
    <w:rsid w:val="00803CE8"/>
    <w:rsid w:val="00815212"/>
    <w:rsid w:val="00837D85"/>
    <w:rsid w:val="00852AF2"/>
    <w:rsid w:val="00882E48"/>
    <w:rsid w:val="008A11B9"/>
    <w:rsid w:val="008C2EC4"/>
    <w:rsid w:val="00915F61"/>
    <w:rsid w:val="0093426A"/>
    <w:rsid w:val="009369BF"/>
    <w:rsid w:val="00962FB7"/>
    <w:rsid w:val="00970FA0"/>
    <w:rsid w:val="009A524E"/>
    <w:rsid w:val="009B2C1F"/>
    <w:rsid w:val="009C70C6"/>
    <w:rsid w:val="00A07B97"/>
    <w:rsid w:val="00A117C9"/>
    <w:rsid w:val="00A462F3"/>
    <w:rsid w:val="00A652CA"/>
    <w:rsid w:val="00A86994"/>
    <w:rsid w:val="00AA59B1"/>
    <w:rsid w:val="00AD1C32"/>
    <w:rsid w:val="00AD4620"/>
    <w:rsid w:val="00AF424F"/>
    <w:rsid w:val="00B0709A"/>
    <w:rsid w:val="00B100BE"/>
    <w:rsid w:val="00B10191"/>
    <w:rsid w:val="00B35BB9"/>
    <w:rsid w:val="00B55846"/>
    <w:rsid w:val="00B56DBA"/>
    <w:rsid w:val="00B67BD8"/>
    <w:rsid w:val="00B83316"/>
    <w:rsid w:val="00BE33F9"/>
    <w:rsid w:val="00C42246"/>
    <w:rsid w:val="00C5198C"/>
    <w:rsid w:val="00C864F3"/>
    <w:rsid w:val="00C86A1E"/>
    <w:rsid w:val="00CD7A78"/>
    <w:rsid w:val="00D15E3A"/>
    <w:rsid w:val="00D314E3"/>
    <w:rsid w:val="00D80C7D"/>
    <w:rsid w:val="00D82D1D"/>
    <w:rsid w:val="00DB01B1"/>
    <w:rsid w:val="00DB5F07"/>
    <w:rsid w:val="00DD4C35"/>
    <w:rsid w:val="00E0614B"/>
    <w:rsid w:val="00E807C4"/>
    <w:rsid w:val="00E96899"/>
    <w:rsid w:val="00EA2F0D"/>
    <w:rsid w:val="00EA5131"/>
    <w:rsid w:val="00EB775B"/>
    <w:rsid w:val="00F07657"/>
    <w:rsid w:val="00F15373"/>
    <w:rsid w:val="00F26BEA"/>
    <w:rsid w:val="00F31F3D"/>
    <w:rsid w:val="00F519BA"/>
    <w:rsid w:val="00F66BB7"/>
    <w:rsid w:val="00F93307"/>
    <w:rsid w:val="00FA313B"/>
    <w:rsid w:val="00FC4B20"/>
    <w:rsid w:val="00FD4A7F"/>
    <w:rsid w:val="00FF0345"/>
    <w:rsid w:val="00FF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11433078"/>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4">
    <w:name w:val="heading 4"/>
    <w:basedOn w:val="a"/>
    <w:next w:val="a"/>
    <w:link w:val="40"/>
    <w:uiPriority w:val="9"/>
    <w:unhideWhenUsed/>
    <w:qFormat/>
    <w:rsid w:val="009369B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 w:type="paragraph" w:styleId="Web">
    <w:name w:val="Normal (Web)"/>
    <w:basedOn w:val="a"/>
    <w:uiPriority w:val="99"/>
    <w:semiHidden/>
    <w:unhideWhenUsed/>
    <w:rsid w:val="004A667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customStyle="1" w:styleId="40">
    <w:name w:val="見出し 4 (文字)"/>
    <w:basedOn w:val="a0"/>
    <w:link w:val="4"/>
    <w:uiPriority w:val="9"/>
    <w:rsid w:val="009369BF"/>
    <w:rPr>
      <w:rFonts w:ascii="ＭＳ 明朝" w:hAnsi="ＭＳ 明朝" w:cs="ＭＳ 明朝"/>
      <w:b/>
      <w:bCs/>
      <w:color w:val="000000"/>
      <w:kern w:val="0"/>
      <w:sz w:val="24"/>
      <w:szCs w:val="24"/>
    </w:rPr>
  </w:style>
  <w:style w:type="character" w:styleId="ac">
    <w:name w:val="Hyperlink"/>
    <w:basedOn w:val="a0"/>
    <w:uiPriority w:val="99"/>
    <w:unhideWhenUsed/>
    <w:rsid w:val="00017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08760735">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741371885">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321303719">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707371648">
      <w:bodyDiv w:val="1"/>
      <w:marLeft w:val="0"/>
      <w:marRight w:val="0"/>
      <w:marTop w:val="0"/>
      <w:marBottom w:val="0"/>
      <w:divBdr>
        <w:top w:val="none" w:sz="0" w:space="0" w:color="auto"/>
        <w:left w:val="none" w:sz="0" w:space="0" w:color="auto"/>
        <w:bottom w:val="none" w:sz="0" w:space="0" w:color="auto"/>
        <w:right w:val="none" w:sz="0" w:space="0" w:color="auto"/>
      </w:divBdr>
      <w:divsChild>
        <w:div w:id="2071076845">
          <w:marLeft w:val="0"/>
          <w:marRight w:val="0"/>
          <w:marTop w:val="0"/>
          <w:marBottom w:val="0"/>
          <w:divBdr>
            <w:top w:val="none" w:sz="0" w:space="0" w:color="auto"/>
            <w:left w:val="none" w:sz="0" w:space="0" w:color="auto"/>
            <w:bottom w:val="none" w:sz="0" w:space="0" w:color="auto"/>
            <w:right w:val="none" w:sz="0" w:space="0" w:color="auto"/>
          </w:divBdr>
          <w:divsChild>
            <w:div w:id="1883397430">
              <w:marLeft w:val="0"/>
              <w:marRight w:val="0"/>
              <w:marTop w:val="0"/>
              <w:marBottom w:val="0"/>
              <w:divBdr>
                <w:top w:val="none" w:sz="0" w:space="0" w:color="auto"/>
                <w:left w:val="none" w:sz="0" w:space="0" w:color="auto"/>
                <w:bottom w:val="none" w:sz="0" w:space="0" w:color="auto"/>
                <w:right w:val="none" w:sz="0" w:space="0" w:color="auto"/>
              </w:divBdr>
              <w:divsChild>
                <w:div w:id="830370864">
                  <w:marLeft w:val="0"/>
                  <w:marRight w:val="0"/>
                  <w:marTop w:val="0"/>
                  <w:marBottom w:val="0"/>
                  <w:divBdr>
                    <w:top w:val="none" w:sz="0" w:space="0" w:color="auto"/>
                    <w:left w:val="none" w:sz="0" w:space="0" w:color="auto"/>
                    <w:bottom w:val="none" w:sz="0" w:space="0" w:color="auto"/>
                    <w:right w:val="none" w:sz="0" w:space="0" w:color="auto"/>
                  </w:divBdr>
                  <w:divsChild>
                    <w:div w:id="386995399">
                      <w:marLeft w:val="0"/>
                      <w:marRight w:val="0"/>
                      <w:marTop w:val="0"/>
                      <w:marBottom w:val="0"/>
                      <w:divBdr>
                        <w:top w:val="none" w:sz="0" w:space="0" w:color="auto"/>
                        <w:left w:val="none" w:sz="0" w:space="0" w:color="auto"/>
                        <w:bottom w:val="none" w:sz="0" w:space="0" w:color="auto"/>
                        <w:right w:val="none" w:sz="0" w:space="0" w:color="auto"/>
                      </w:divBdr>
                      <w:divsChild>
                        <w:div w:id="129984960">
                          <w:marLeft w:val="0"/>
                          <w:marRight w:val="0"/>
                          <w:marTop w:val="0"/>
                          <w:marBottom w:val="0"/>
                          <w:divBdr>
                            <w:top w:val="none" w:sz="0" w:space="0" w:color="auto"/>
                            <w:left w:val="none" w:sz="0" w:space="0" w:color="auto"/>
                            <w:bottom w:val="none" w:sz="0" w:space="0" w:color="auto"/>
                            <w:right w:val="none" w:sz="0" w:space="0" w:color="auto"/>
                          </w:divBdr>
                          <w:divsChild>
                            <w:div w:id="1210875219">
                              <w:marLeft w:val="0"/>
                              <w:marRight w:val="0"/>
                              <w:marTop w:val="0"/>
                              <w:marBottom w:val="375"/>
                              <w:divBdr>
                                <w:top w:val="none" w:sz="0" w:space="0" w:color="auto"/>
                                <w:left w:val="none" w:sz="0" w:space="0" w:color="auto"/>
                                <w:bottom w:val="none" w:sz="0" w:space="0" w:color="auto"/>
                                <w:right w:val="none" w:sz="0" w:space="0" w:color="auto"/>
                              </w:divBdr>
                              <w:divsChild>
                                <w:div w:id="751244148">
                                  <w:marLeft w:val="0"/>
                                  <w:marRight w:val="0"/>
                                  <w:marTop w:val="0"/>
                                  <w:marBottom w:val="0"/>
                                  <w:divBdr>
                                    <w:top w:val="none" w:sz="0" w:space="0" w:color="auto"/>
                                    <w:left w:val="none" w:sz="0" w:space="0" w:color="auto"/>
                                    <w:bottom w:val="none" w:sz="0" w:space="0" w:color="auto"/>
                                    <w:right w:val="none" w:sz="0" w:space="0" w:color="auto"/>
                                  </w:divBdr>
                                  <w:divsChild>
                                    <w:div w:id="480125792">
                                      <w:marLeft w:val="0"/>
                                      <w:marRight w:val="0"/>
                                      <w:marTop w:val="0"/>
                                      <w:marBottom w:val="0"/>
                                      <w:divBdr>
                                        <w:top w:val="none" w:sz="0" w:space="0" w:color="auto"/>
                                        <w:left w:val="none" w:sz="0" w:space="0" w:color="auto"/>
                                        <w:bottom w:val="none" w:sz="0" w:space="0" w:color="auto"/>
                                        <w:right w:val="none" w:sz="0" w:space="0" w:color="auto"/>
                                      </w:divBdr>
                                      <w:divsChild>
                                        <w:div w:id="403797074">
                                          <w:marLeft w:val="0"/>
                                          <w:marRight w:val="0"/>
                                          <w:marTop w:val="0"/>
                                          <w:marBottom w:val="0"/>
                                          <w:divBdr>
                                            <w:top w:val="none" w:sz="0" w:space="0" w:color="auto"/>
                                            <w:left w:val="none" w:sz="0" w:space="0" w:color="auto"/>
                                            <w:bottom w:val="none" w:sz="0" w:space="0" w:color="auto"/>
                                            <w:right w:val="none" w:sz="0" w:space="0" w:color="auto"/>
                                          </w:divBdr>
                                          <w:divsChild>
                                            <w:div w:id="538325953">
                                              <w:marLeft w:val="0"/>
                                              <w:marRight w:val="0"/>
                                              <w:marTop w:val="0"/>
                                              <w:marBottom w:val="0"/>
                                              <w:divBdr>
                                                <w:top w:val="none" w:sz="0" w:space="0" w:color="auto"/>
                                                <w:left w:val="none" w:sz="0" w:space="0" w:color="auto"/>
                                                <w:bottom w:val="none" w:sz="0" w:space="0" w:color="auto"/>
                                                <w:right w:val="none" w:sz="0" w:space="0" w:color="auto"/>
                                              </w:divBdr>
                                              <w:divsChild>
                                                <w:div w:id="861554463">
                                                  <w:marLeft w:val="0"/>
                                                  <w:marRight w:val="0"/>
                                                  <w:marTop w:val="0"/>
                                                  <w:marBottom w:val="0"/>
                                                  <w:divBdr>
                                                    <w:top w:val="none" w:sz="0" w:space="0" w:color="auto"/>
                                                    <w:left w:val="none" w:sz="0" w:space="0" w:color="auto"/>
                                                    <w:bottom w:val="none" w:sz="0" w:space="0" w:color="auto"/>
                                                    <w:right w:val="none" w:sz="0" w:space="0" w:color="auto"/>
                                                  </w:divBdr>
                                                  <w:divsChild>
                                                    <w:div w:id="1654069444">
                                                      <w:marLeft w:val="0"/>
                                                      <w:marRight w:val="0"/>
                                                      <w:marTop w:val="0"/>
                                                      <w:marBottom w:val="0"/>
                                                      <w:divBdr>
                                                        <w:top w:val="none" w:sz="0" w:space="0" w:color="auto"/>
                                                        <w:left w:val="none" w:sz="0" w:space="0" w:color="auto"/>
                                                        <w:bottom w:val="none" w:sz="0" w:space="0" w:color="auto"/>
                                                        <w:right w:val="none" w:sz="0" w:space="0" w:color="auto"/>
                                                      </w:divBdr>
                                                      <w:divsChild>
                                                        <w:div w:id="2049066662">
                                                          <w:marLeft w:val="0"/>
                                                          <w:marRight w:val="0"/>
                                                          <w:marTop w:val="0"/>
                                                          <w:marBottom w:val="0"/>
                                                          <w:divBdr>
                                                            <w:top w:val="none" w:sz="0" w:space="0" w:color="auto"/>
                                                            <w:left w:val="none" w:sz="0" w:space="0" w:color="auto"/>
                                                            <w:bottom w:val="none" w:sz="0" w:space="0" w:color="auto"/>
                                                            <w:right w:val="none" w:sz="0" w:space="0" w:color="auto"/>
                                                          </w:divBdr>
                                                          <w:divsChild>
                                                            <w:div w:id="15656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 w:id="21249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c.or.jp/activities/economic_social_development/sustainable_development/2030agen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1021-3281-46C5-8625-BE125479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岸和田市教育委員会</cp:lastModifiedBy>
  <cp:revision>3</cp:revision>
  <cp:lastPrinted>2019-09-26T00:43:00Z</cp:lastPrinted>
  <dcterms:created xsi:type="dcterms:W3CDTF">2020-10-27T05:21:00Z</dcterms:created>
  <dcterms:modified xsi:type="dcterms:W3CDTF">2020-11-02T06:08:00Z</dcterms:modified>
</cp:coreProperties>
</file>