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E3397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67988105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9369B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>
              <w:rPr>
                <w:rFonts w:ascii="UD デジタル 教科書体 NP-B" w:eastAsia="UD デジタル 教科書体 NP-B" w:hAnsiTheme="minorHAnsi" w:hint="eastAsia"/>
              </w:rPr>
              <w:t>令和2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870ED7">
              <w:rPr>
                <w:rFonts w:ascii="UD デジタル 教科書体 NP-B" w:eastAsia="UD デジタル 教科書体 NP-B" w:hAnsiTheme="minorHAnsi" w:hint="eastAsia"/>
              </w:rPr>
              <w:t>11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870ED7">
              <w:rPr>
                <w:rFonts w:ascii="UD デジタル 教科書体 NP-B" w:eastAsia="UD デジタル 教科書体 NP-B" w:hAnsiTheme="minorHAnsi" w:hint="eastAsia"/>
              </w:rPr>
              <w:t>30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870ED7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12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5C4D02" w:rsidRPr="005C4D02" w:rsidRDefault="009A524E" w:rsidP="005C4D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870ED7">
              <w:rPr>
                <w:rFonts w:ascii="UD デジタル 教科書体 NP-B" w:eastAsia="UD デジタル 教科書体 NP-B" w:hint="eastAsia"/>
              </w:rPr>
              <w:t>12</w:t>
            </w:r>
          </w:p>
          <w:p w:rsidR="00311A4A" w:rsidRPr="00311A4A" w:rsidRDefault="009A524E" w:rsidP="00311A4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  <w:b/>
                <w:bCs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9369BF" w:rsidRDefault="00870ED7" w:rsidP="00870ED7">
      <w:pPr>
        <w:adjustRightInd/>
        <w:spacing w:line="292" w:lineRule="exact"/>
        <w:ind w:firstLineChars="100" w:firstLine="260"/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</w:pPr>
      <w:r w:rsidRPr="00870ED7">
        <w:rPr>
          <w:rFonts w:ascii="游明朝" w:eastAsia="ＤＨＰ平成ゴシックW5" w:hAnsi="Times New Roman" w:cs="ＤＨＰ平成ゴシックW5"/>
          <w:b/>
          <w:bCs/>
          <w:noProof/>
          <w:snapToGrid w:val="0"/>
          <w:color w:val="auto"/>
          <w:spacing w:val="8"/>
          <w:kern w:val="2"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777799AF" wp14:editId="424FCCAE">
            <wp:simplePos x="0" y="0"/>
            <wp:positionH relativeFrom="column">
              <wp:posOffset>-377190</wp:posOffset>
            </wp:positionH>
            <wp:positionV relativeFrom="paragraph">
              <wp:posOffset>1440815</wp:posOffset>
            </wp:positionV>
            <wp:extent cx="6000750" cy="70008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12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9369BF" w:rsidRPr="005E70D8" w:rsidRDefault="009369BF" w:rsidP="00311A4A">
      <w:pPr>
        <w:adjustRightInd/>
        <w:spacing w:line="292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</w:p>
    <w:p w:rsidR="00870ED7" w:rsidRDefault="00870ED7" w:rsidP="000177AD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color w:val="FF0000"/>
          <w:sz w:val="44"/>
          <w:szCs w:val="44"/>
        </w:rPr>
      </w:pPr>
    </w:p>
    <w:p w:rsidR="00870ED7" w:rsidRDefault="00870ED7" w:rsidP="000177AD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color w:val="FF0000"/>
          <w:sz w:val="44"/>
          <w:szCs w:val="44"/>
        </w:rPr>
      </w:pPr>
    </w:p>
    <w:p w:rsidR="000177AD" w:rsidRDefault="000177AD" w:rsidP="009369BF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</w:p>
    <w:p w:rsidR="00870ED7" w:rsidRPr="00E33973" w:rsidRDefault="00870ED7" w:rsidP="00E33973">
      <w:pPr>
        <w:tabs>
          <w:tab w:val="left" w:pos="3836"/>
        </w:tabs>
        <w:ind w:firstLineChars="1000" w:firstLine="3200"/>
        <w:rPr>
          <w:rFonts w:ascii="UD デジタル 教科書体 NP-B" w:eastAsia="UD デジタル 教科書体 NP-B" w:hAnsi="AR P丸ゴシック体E" w:cs="ＤＨＰ平成ゴシックW5"/>
          <w:b/>
          <w:color w:val="006600"/>
          <w:sz w:val="32"/>
          <w:szCs w:val="32"/>
        </w:rPr>
      </w:pP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noProof/>
          <w:color w:val="0066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-53975</wp:posOffset>
                </wp:positionV>
                <wp:extent cx="5267325" cy="952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717C" id="正方形/長方形 7" o:spid="_x0000_s1026" style="position:absolute;left:0;text-align:left;margin-left:12.45pt;margin-top:-4.25pt;width:414.75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WYqwIAAI4FAAAOAAAAZHJzL2Uyb0RvYy54bWysVMFuEzEQvSPxD5bvdJOlaWjUTRW1KkKq&#10;2ogW9ex67e5KtsfYTjbhP+ADypkz4sDnUIm/YOzdbEKpOCAuux7PzJuZ55k5Ol5pRZbC+RpMQYd7&#10;A0qE4VDW5q6g767PXryixAdmSqbAiIKuhafH0+fPjho7ETlUoErhCIIYP2lsQasQ7CTLPK+EZn4P&#10;rDColOA0Cyi6u6x0rEF0rbJ8MDjIGnCldcCF93h72irpNOFLKXi4lNKLQFRBMbeQvi59b+M3mx6x&#10;yZ1jtqp5lwb7hyw0qw0G7aFOWWBk4eo/oHTNHXiQYY+DzkDKmotUA1YzHDyq5qpiVqRakBxve5r8&#10;/4PlF8u5I3VZ0DElhml8oocvnx8+ffvx/T77+fFreyLjSFRj/QTtr+zcdZLHY6x6JZ2Of6yHrBK5&#10;655csQqE4+UoPxi/zEeUcNQdjvLRILGfbb2t8+G1AE3ioaAOHy9xypbnPmBENN2YxGAGzmql0gMq&#10;Ey88qLqMd0mIHSROlCNLhm8fVsNYAkLsWKEUPbNYWFtKOoW1EhFCmbdCIjeYfJ4SSV25xWScCxOG&#10;rapipWhDYWF9ab1HCp0AI7LEJHvsDuD3fDfYbc6dfXQVqal758HfEmude48UGUzonXVtwD0FoLCq&#10;LnJrvyGppSaydAvlGjvHQTtS3vKzGp/tnPkwZw5nCKcN90K4xI9U0BQUuhMlFbgPT91He2xt1FLS&#10;4EwW1L9fMCcoUW8MNv3hcH8/DnES9kfjHAW3q7nd1ZiFPgF8+iFuIMvTMdoHtTlKB/oG18csRkUV&#10;MxxjF5QHtxFOQrsrcAFxMZslMxxcy8K5ubI8gkdWY1ter26Ys13vBuz6C9jML5s8auHWNnoamC0C&#10;yDr195bXjm8c+tQ43YKKW2VXTlbbNTr9BQAA//8DAFBLAwQUAAYACAAAACEAgbnBmeIAAAAJAQAA&#10;DwAAAGRycy9kb3ducmV2LnhtbEyPUUvDMBSF3wX/Q7iCL2NLV1rpatMxhLkhTHDOB9+y5q4pNjeh&#10;ybb6741P+ng5H+d8t1qOpmcXHHxnScB8lgBDaqzqqBVweF9PC2A+SFKyt4QCvtHDsr69qWSp7JXe&#10;8LIPLYsl5EspQIfgSs59o9FIP7MOKWYnOxgZ4jm0XA3yGstNz9MkeeBGdhQXtHT4pLH52p+NgPVG&#10;T1b8Zffhtv71ZNKte95MPoW4vxtXj8ACjuEPhl/9qA51dDraMynPegFptoikgGmRA4t5kWcZsGME&#10;s3kOvK74/w/qHwAAAP//AwBQSwECLQAUAAYACAAAACEAtoM4kv4AAADhAQAAEwAAAAAAAAAAAAAA&#10;AAAAAAAAW0NvbnRlbnRfVHlwZXNdLnhtbFBLAQItABQABgAIAAAAIQA4/SH/1gAAAJQBAAALAAAA&#10;AAAAAAAAAAAAAC8BAABfcmVscy8ucmVsc1BLAQItABQABgAIAAAAIQBd8CWYqwIAAI4FAAAOAAAA&#10;AAAAAAAAAAAAAC4CAABkcnMvZTJvRG9jLnhtbFBLAQItABQABgAIAAAAIQCBucGZ4gAAAAkBAAAP&#10;AAAAAAAAAAAAAAAAAAUFAABkcnMvZG93bnJldi54bWxQSwUGAAAAAAQABADzAAAAFAYAAAAA&#10;" filled="f" strokecolor="black [3213]" strokeweight="2pt"/>
            </w:pict>
          </mc:Fallback>
        </mc:AlternateContent>
      </w: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color w:val="006600"/>
          <w:sz w:val="32"/>
          <w:szCs w:val="32"/>
        </w:rPr>
        <w:t>◎お知らせ</w:t>
      </w:r>
      <w:bookmarkStart w:id="0" w:name="_GoBack"/>
      <w:bookmarkEnd w:id="0"/>
    </w:p>
    <w:p w:rsidR="00870ED7" w:rsidRPr="00E33973" w:rsidRDefault="00870ED7" w:rsidP="00E33973">
      <w:pPr>
        <w:tabs>
          <w:tab w:val="left" w:pos="3836"/>
        </w:tabs>
        <w:ind w:firstLineChars="300" w:firstLine="660"/>
        <w:rPr>
          <w:rFonts w:ascii="UD デジタル 教科書体 NP-B" w:eastAsia="UD デジタル 教科書体 NP-B" w:hAnsi="AR P丸ゴシック体E" w:cs="ＤＨＰ平成ゴシックW5"/>
          <w:b/>
          <w:color w:val="006600"/>
          <w:sz w:val="22"/>
          <w:szCs w:val="22"/>
        </w:rPr>
      </w:pP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color w:val="006600"/>
          <w:sz w:val="22"/>
          <w:szCs w:val="22"/>
        </w:rPr>
        <w:t>例年通りの音楽会を中止しましたが、子どもたちの合唱を録画し、</w:t>
      </w:r>
    </w:p>
    <w:p w:rsidR="00870ED7" w:rsidRPr="00E33973" w:rsidRDefault="00870ED7" w:rsidP="00E33973">
      <w:pPr>
        <w:tabs>
          <w:tab w:val="left" w:pos="3836"/>
        </w:tabs>
        <w:ind w:firstLineChars="300" w:firstLine="660"/>
        <w:rPr>
          <w:rFonts w:ascii="UD デジタル 教科書体 NP-B" w:eastAsia="UD デジタル 教科書体 NP-B" w:hAnsi="AR P丸ゴシック体E" w:cs="ＤＨＰ平成ゴシックW5"/>
          <w:b/>
          <w:color w:val="006600"/>
          <w:sz w:val="22"/>
          <w:szCs w:val="22"/>
        </w:rPr>
      </w:pP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color w:val="006600"/>
          <w:sz w:val="22"/>
          <w:szCs w:val="22"/>
        </w:rPr>
        <w:t>懇談会の時に披露いたします。</w:t>
      </w:r>
    </w:p>
    <w:p w:rsidR="00870ED7" w:rsidRPr="00E33973" w:rsidRDefault="00870ED7" w:rsidP="00E33973">
      <w:pPr>
        <w:tabs>
          <w:tab w:val="left" w:pos="3836"/>
        </w:tabs>
        <w:ind w:firstLineChars="300" w:firstLine="660"/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</w:pPr>
      <w:r w:rsidRPr="00E33973">
        <w:rPr>
          <w:rFonts w:ascii="UD デジタル 教科書体 NP-B" w:eastAsia="UD デジタル 教科書体 NP-B" w:hAnsi="AR P丸ゴシック体E" w:cs="ＤＨＰ平成ゴシックW5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220345</wp:posOffset>
                </wp:positionV>
                <wp:extent cx="5867400" cy="942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8B415" id="角丸四角形 8" o:spid="_x0000_s1026" style="position:absolute;left:0;text-align:left;margin-left:-6.3pt;margin-top:17.35pt;width:462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1lrwIAAI8FAAAOAAAAZHJzL2Uyb0RvYy54bWysVM1u2zAMvg/YOwi6r3aCpD9GnSJo0WFA&#10;0RZth55VWWoMyKImKXGyx9h1t132Cr3sbVZgjzFKsp2gK3YY5oNMiuTHH5E8Plk3iqyEdTXoko72&#10;ckqE5lDV+rGkH+/O3x1S4jzTFVOgRUk3wtGT2ds3x60pxBgWoCphCYJoV7SmpAvvTZFlji9Ew9we&#10;GKFRKME2zCNrH7PKshbRG5WN83w/a8FWxgIXzuHtWRLSWcSXUnB/JaUTnqiSYmw+njaeD+HMZses&#10;eLTMLGrehcH+IYqG1RqdDlBnzDOytPUfUE3NLTiQfo9Dk4GUNRcxB8xmlL/I5nbBjIi5YHGcGcrk&#10;/h8sv1xdW1JXJcWH0qzBJ/r1/cvPp6fnr1+ReP7xjRyGIrXGFah7a65txzkkQ8ZraZvwx1zIOhZ2&#10;MxRWrD3heDk93D+Y5Fh/jrKjyfjoYBpAs621sc6/F9CQQJTUwlJXN/h6sahsdeF80u/1gkcN57VS&#10;eM8KpcPpQNVVuItMaCFxqixZMXx8vx51Lne0MIBgmYXsUj6R8hslEuqNkFgczGAcA4ltucVknAvt&#10;R0m0YJVIrqY5fr2zPoqYrdIIGJAlBjlgdwC9ZgLpsVPanX4wFbGrB+P8b4El48EiegbtB+Om1mBf&#10;A1CYVec56fdFSqUJVXqAaoOtYyHNlDP8vMa3u2DOXzOLQ4TPjYvBX+EhFbQlhY6iZAH282v3QR97&#10;G6WUtDiUJXWflswKStQHjV1/NJpMwhRHZjI9GCNjdyUPuxK9bE4Bn36EK8jwSAZ9r3pSWmjucX/M&#10;g1cUMc3Rd0m5tz1z6tOywA3ExXwe1XByDfMX+tbwAB6qGtrybn3PrOka2GPrX0I/wKx40cJJN1hq&#10;mC89yDr297auXb1x6mPjdBsqrJVdPmpt9+jsNwAAAP//AwBQSwMEFAAGAAgAAAAhAAAJ8iDgAAAA&#10;CgEAAA8AAABkcnMvZG93bnJldi54bWxMj0FPwkAQhe8m/ofNmHiDbQsi1m6JIfFAJDFUDhyX7tit&#10;dGeb7gL13zue9Dh5X977pliNrhMXHELrSUE6TUAg1d601CjYf7xOliBC1GR05wkVfGOAVXl7U+jc&#10;+Cvt8FLFRnAJhVwrsDH2uZShtuh0mPoeibNPPzgd+RwaaQZ95XLXySxJFtLplnjB6h7XFutTdXYK&#10;zJfevlUP77vtJtmsSdp4qg9Rqfu78eUZRMQx/sHwq8/qULLT0Z/JBNEpmKTZglEFs/kjCAae0nQO&#10;4sjkcpaBLAv5/4XyBwAA//8DAFBLAQItABQABgAIAAAAIQC2gziS/gAAAOEBAAATAAAAAAAAAAAA&#10;AAAAAAAAAABbQ29udGVudF9UeXBlc10ueG1sUEsBAi0AFAAGAAgAAAAhADj9If/WAAAAlAEAAAsA&#10;AAAAAAAAAAAAAAAALwEAAF9yZWxzLy5yZWxzUEsBAi0AFAAGAAgAAAAhAM9ErWWvAgAAjwUAAA4A&#10;AAAAAAAAAAAAAAAALgIAAGRycy9lMm9Eb2MueG1sUEsBAi0AFAAGAAgAAAAhAAAJ8iDgAAAACgEA&#10;AA8AAAAAAAAAAAAAAAAACQUAAGRycy9kb3ducmV2LnhtbFBLBQYAAAAABAAEAPMAAAAWBgAAAAA=&#10;" filled="f" strokecolor="black [3213]" strokeweight="2pt"/>
            </w:pict>
          </mc:Fallback>
        </mc:AlternateContent>
      </w: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color w:val="006600"/>
          <w:sz w:val="22"/>
          <w:szCs w:val="22"/>
        </w:rPr>
        <w:t>披露する場所については、あらためてお知らせいたします</w:t>
      </w:r>
      <w:r w:rsidRPr="00E33973">
        <w:rPr>
          <w:rFonts w:ascii="UD デジタル 教科書体 NP-B" w:eastAsia="UD デジタル 教科書体 NP-B" w:hAnsi="AR P丸ゴシック体E" w:cs="ＤＨＰ平成ゴシックW5" w:hint="eastAsia"/>
          <w:b/>
          <w:color w:val="00B050"/>
          <w:sz w:val="22"/>
          <w:szCs w:val="22"/>
        </w:rPr>
        <w:t>。</w:t>
      </w:r>
    </w:p>
    <w:p w:rsidR="00870ED7" w:rsidRDefault="00870ED7" w:rsidP="00870ED7">
      <w:pPr>
        <w:tabs>
          <w:tab w:val="left" w:pos="3836"/>
        </w:tabs>
        <w:ind w:firstLineChars="100" w:firstLine="320"/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◎人権を考える市民の集い</w:t>
      </w:r>
    </w:p>
    <w:p w:rsidR="00870ED7" w:rsidRPr="00870ED7" w:rsidRDefault="00870ED7" w:rsidP="00870ED7">
      <w:pPr>
        <w:tabs>
          <w:tab w:val="left" w:pos="3836"/>
        </w:tabs>
        <w:ind w:firstLineChars="300" w:firstLine="660"/>
        <w:rPr>
          <w:rFonts w:ascii="UD デジタル 教科書体 NP-B" w:eastAsia="UD デジタル 教科書体 NP-B" w:hAnsi="AR P丸ゴシック体E" w:cs="ＤＨＰ平成ゴシックW5"/>
          <w:sz w:val="22"/>
          <w:szCs w:val="22"/>
        </w:rPr>
      </w:pPr>
      <w:r w:rsidRP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12月5日(土)午後2時～午後4時　マドカホ－ル</w:t>
      </w:r>
    </w:p>
    <w:p w:rsidR="00870ED7" w:rsidRPr="00870ED7" w:rsidRDefault="00870ED7" w:rsidP="00870ED7">
      <w:pPr>
        <w:tabs>
          <w:tab w:val="left" w:pos="3836"/>
        </w:tabs>
        <w:ind w:firstLineChars="300" w:firstLine="660"/>
        <w:rPr>
          <w:rFonts w:ascii="UD デジタル 教科書体 NP-B" w:eastAsia="UD デジタル 教科書体 NP-B" w:hAnsi="AR P丸ゴシック体E" w:cs="ＤＨＰ平成ゴシックW5"/>
          <w:sz w:val="22"/>
          <w:szCs w:val="22"/>
        </w:rPr>
      </w:pPr>
      <w:r w:rsidRP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講師　桂ぽんぽ娘　さん</w:t>
      </w:r>
      <w:r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 xml:space="preserve">　</w:t>
      </w:r>
      <w:r w:rsidRP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先着順</w:t>
      </w:r>
      <w:r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 xml:space="preserve">　　　</w:t>
      </w:r>
      <w:r w:rsidRP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詳しい案内は下記へ</w:t>
      </w:r>
    </w:p>
    <w:p w:rsidR="00870ED7" w:rsidRDefault="00870ED7" w:rsidP="000177AD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218440</wp:posOffset>
                </wp:positionV>
                <wp:extent cx="5791200" cy="43719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7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E540" id="正方形/長方形 9" o:spid="_x0000_s1026" style="position:absolute;left:0;text-align:left;margin-left:-6.3pt;margin-top:17.2pt;width:456pt;height:3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IvrQIAAI8FAAAOAAAAZHJzL2Uyb0RvYy54bWysVM1u1DAQviPxDpbvNJtll2WjZqtVqyKk&#10;qq1oUc+u4zSRHI+xvZtd3gMeoJw5Iw48DpV4C8Z2kl2VigMiB2fGM/PNj2fm8GjTSLIWxtagcpoe&#10;jCgRikNRq7ucvr8+ffGaEuuYKpgEJXK6FZYeLZ4/O2x1JsZQgSyEIQiibNbqnFbO6SxJLK9Ew+wB&#10;aKFQWIJpmEPW3CWFYS2iNzIZj0avkhZMoQ1wYS3enkQhXQT8shTcXZSlFY7InGJsLpwmnLf+TBaH&#10;LLszTFc178Jg/xBFw2qFTgeoE+YYWZn6D6im5gYslO6AQ5NAWdZchBwwm3T0KJurimkRcsHiWD2U&#10;yf4/WH6+vjSkLnI6p0SxBp/o4euXh8/ff/64T359+hYpMveFarXNUP9KX5qOs0j6rDelafwf8yGb&#10;UNztUFyxcYTj5XQ2T/HFKOEom7ycpfPZ1KMmO3NtrHsjoCGeyKnB1wtFZesz66Jqr+K9KTitpcR7&#10;lknlTwuyLvxdYHwLiWNpyJrh47tN2nnb00Lf3jLxmcVcAuW2UkTUd6LE4mD04xBIaMsdJuNcKJdG&#10;UcUKEV1NR/j1zvooQqJSIaBHLjHIAbsD6DUjSI8d0+70vakIXT0Yj/4WWDQeLIJnUG4wbmoF5ikA&#10;iVl1nqN+X6RYGl+lWyi22DoG4kxZzU9rfLYzZt0lMzhE+NS4GNwFHqWENqfQUZRUYD4+de/1sbdR&#10;SkmLQ5lT+2HFjKBEvlXY9fN0MvFTHJjJdDZGxuxLbvclatUcAz59iitI80B6fSd7sjTQ3OD+WHqv&#10;KGKKo++ccmd65tjFZYEbiIvlMqjh5GrmztSV5h7cV9W35fXmhhnd9a7Dtj+HfoBZ9qiFo663VLBc&#10;OSjr0N+7unb1xqkPjdNtKL9W9vmgtduji98AAAD//wMAUEsDBBQABgAIAAAAIQAgD5o04wAAAAoB&#10;AAAPAAAAZHJzL2Rvd25yZXYueG1sTI9NS8NAEIbvgv9hGcFLaTddS21iJqUItaWgYNWDt212mw1m&#10;P8hu2/jvHU96m2Ee3nnecjnYjp11H1vvEKaTDJh2tVetaxDe39bjBbCYpFOy804jfOsIy+r6qpSF&#10;8hf3qs/71DAKcbGQCCalUHAea6OtjBMftKPb0fdWJlr7hqteXijcdlxk2Zxb2Tr6YGTQj0bXX/uT&#10;RVhvzGjFd88fYRtfjlZsw9Nm9Il4ezOsHoAlPaQ/GH71SR0qcjr4k1ORdQjjqZgTinA3mwEjYJHn&#10;NBwQ7oXIgVcl/1+h+gEAAP//AwBQSwECLQAUAAYACAAAACEAtoM4kv4AAADhAQAAEwAAAAAAAAAA&#10;AAAAAAAAAAAAW0NvbnRlbnRfVHlwZXNdLnhtbFBLAQItABQABgAIAAAAIQA4/SH/1gAAAJQBAAAL&#10;AAAAAAAAAAAAAAAAAC8BAABfcmVscy8ucmVsc1BLAQItABQABgAIAAAAIQAFGgIvrQIAAI8FAAAO&#10;AAAAAAAAAAAAAAAAAC4CAABkcnMvZTJvRG9jLnhtbFBLAQItABQABgAIAAAAIQAgD5o04wAAAAoB&#10;AAAPAAAAAAAAAAAAAAAAAAcFAABkcnMvZG93bnJldi54bWxQSwUGAAAAAAQABADzAAAAFwYAAAAA&#10;" filled="f" strokecolor="black [3213]" strokeweight="2pt"/>
            </w:pict>
          </mc:Fallback>
        </mc:AlternateContent>
      </w:r>
      <w:r w:rsidRPr="00870ED7">
        <w:rPr>
          <w:rFonts w:ascii="UD デジタル 教科書体 NP-B" w:eastAsia="UD デジタル 教科書体 NP-B" w:hAnsi="AR P丸ゴシック体E" w:cs="ＤＨＰ平成ゴシックW5"/>
          <w:sz w:val="22"/>
          <w:szCs w:val="22"/>
        </w:rPr>
        <w:t>https://www.city.kishiwada.osaka.jp/soshiki/26/jinkentsudoi02.html</w:t>
      </w:r>
    </w:p>
    <w:p w:rsidR="00870ED7" w:rsidRDefault="00870ED7" w:rsidP="00870ED7">
      <w:pPr>
        <w:tabs>
          <w:tab w:val="left" w:pos="3836"/>
        </w:tabs>
        <w:jc w:val="center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★お詫び</w:t>
      </w:r>
    </w:p>
    <w:p w:rsidR="00E33973" w:rsidRDefault="00870ED7" w:rsidP="00870ED7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 w:rsidRPr="00870ED7">
        <w:rPr>
          <w:rFonts w:ascii="UD デジタル 教科書体 NP-B" w:eastAsia="UD デジタル 教科書体 NP-B" w:hAnsi="AR P丸ゴシック体E" w:cs="ＤＨＰ平成ゴシックW5" w:hint="eastAsia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626110</wp:posOffset>
            </wp:positionV>
            <wp:extent cx="5561330" cy="3743325"/>
            <wp:effectExtent l="0" t="0" r="1270" b="9525"/>
            <wp:wrapThrough wrapText="bothSides">
              <wp:wrapPolygon edited="0">
                <wp:start x="0" y="0"/>
                <wp:lineTo x="0" y="21545"/>
                <wp:lineTo x="21531" y="21545"/>
                <wp:lineTo x="21531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AR P丸ゴシック体E" w:cs="ＤＨＰ平成ゴシックW5" w:hint="eastAsia"/>
        </w:rPr>
        <w:t>前</w:t>
      </w:r>
      <w:r w:rsidRPr="00870ED7">
        <w:rPr>
          <w:rFonts w:ascii="UD デジタル 教科書体 NP-B" w:eastAsia="UD デジタル 教科書体 NP-B" w:hAnsi="AR P丸ゴシック体E" w:cs="ＤＨＰ平成ゴシックW5" w:hint="eastAsia"/>
        </w:rPr>
        <w:t>号の「校長室」よりで持続可能な開発目標を「SOGs」と書いてしまいましたが、正しくは、「SDGs」でした。</w:t>
      </w:r>
      <w:r>
        <w:rPr>
          <w:rFonts w:ascii="UD デジタル 教科書体 NP-B" w:eastAsia="UD デジタル 教科書体 NP-B" w:hAnsi="AR P丸ゴシック体E" w:cs="ＤＨＰ平成ゴシックW5" w:hint="eastAsia"/>
        </w:rPr>
        <w:t>詳しい表を載せておきます</w:t>
      </w: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。</w:t>
      </w:r>
    </w:p>
    <w:p w:rsidR="00870ED7" w:rsidRPr="00E33973" w:rsidRDefault="00F07657" w:rsidP="00870ED7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</w:rPr>
      </w:pPr>
      <w:r w:rsidRP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【校長室から】</w:t>
      </w:r>
      <w:r w:rsid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 xml:space="preserve">　　　</w:t>
      </w:r>
      <w:r w:rsidR="00870ED7" w:rsidRP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紅葉</w:t>
      </w:r>
      <w:r w:rsidR="00870ED7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の風景</w:t>
      </w:r>
    </w:p>
    <w:p w:rsidR="000177AD" w:rsidRDefault="00870ED7" w:rsidP="000177AD">
      <w:pPr>
        <w:tabs>
          <w:tab w:val="left" w:pos="3836"/>
        </w:tabs>
        <w:ind w:firstLineChars="100" w:firstLine="220"/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 xml:space="preserve">　新聞の夕刊などに「紅葉の見ごろ」として、もみじを色分けしている図を眺めるのが好きです。京都なら「永観堂の見ごろは」「嵐山は」、奈良なら「談山神社は、いまどんな感じ」とか「奈良公園は」と、かつて見たことのある紅葉を思い出して悦に入るのです。</w:t>
      </w:r>
    </w:p>
    <w:p w:rsidR="00870ED7" w:rsidRDefault="00870ED7" w:rsidP="00E33973">
      <w:pPr>
        <w:tabs>
          <w:tab w:val="left" w:pos="3836"/>
        </w:tabs>
        <w:ind w:firstLineChars="100" w:firstLine="220"/>
        <w:jc w:val="left"/>
        <w:rPr>
          <w:rFonts w:ascii="UD デジタル 教科書体 NK-B" w:eastAsia="UD デジタル 教科書体 NK-B" w:hAnsi="AR P丸ゴシック体E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でも、今年は行けそうにありません。そう言えば、今年の桜の時期も蟄居していました。</w:t>
      </w:r>
    </w:p>
    <w:p w:rsidR="00870ED7" w:rsidRPr="000177AD" w:rsidRDefault="00870ED7" w:rsidP="00E33973">
      <w:pPr>
        <w:tabs>
          <w:tab w:val="left" w:pos="3836"/>
        </w:tabs>
        <w:ind w:firstLineChars="100" w:firstLine="220"/>
        <w:jc w:val="left"/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</w:pPr>
      <w:r>
        <w:rPr>
          <w:rFonts w:ascii="UD デジタル 教科書体 NK-B" w:eastAsia="UD デジタル 教科書体 NK-B" w:hAnsi="AR P丸ゴシック体E" w:cs="ＤＨＰ平成ゴシックW5" w:hint="eastAsia"/>
          <w:sz w:val="22"/>
          <w:szCs w:val="22"/>
        </w:rPr>
        <w:t>まだまだ、我慢の時間かも知れません。少し、来年の紅葉でも想像しますか。</w:t>
      </w:r>
    </w:p>
    <w:sectPr w:rsidR="00870ED7" w:rsidRPr="000177AD" w:rsidSect="009369BF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E"/>
    <w:multiLevelType w:val="hybridMultilevel"/>
    <w:tmpl w:val="7A14BDC2"/>
    <w:lvl w:ilvl="0" w:tplc="65A01F2E">
      <w:numFmt w:val="bullet"/>
      <w:lvlText w:val="※"/>
      <w:lvlJc w:val="left"/>
      <w:pPr>
        <w:ind w:left="720" w:hanging="720"/>
      </w:pPr>
      <w:rPr>
        <w:rFonts w:ascii="UD デジタル 教科書体 NP-B" w:eastAsia="UD デジタル 教科書体 NP-B" w:hAnsi="AR P丸ゴシック体E" w:cs="ＤＨＰ平成ゴシックW5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77AD"/>
    <w:rsid w:val="000303CD"/>
    <w:rsid w:val="000344ED"/>
    <w:rsid w:val="00042EF7"/>
    <w:rsid w:val="000708CB"/>
    <w:rsid w:val="0007315E"/>
    <w:rsid w:val="000813EB"/>
    <w:rsid w:val="0008573B"/>
    <w:rsid w:val="00096B48"/>
    <w:rsid w:val="00150A74"/>
    <w:rsid w:val="001520F4"/>
    <w:rsid w:val="00156364"/>
    <w:rsid w:val="00171BA3"/>
    <w:rsid w:val="001A2D6D"/>
    <w:rsid w:val="001C15FE"/>
    <w:rsid w:val="001E555F"/>
    <w:rsid w:val="001F4A83"/>
    <w:rsid w:val="00234A89"/>
    <w:rsid w:val="00255D50"/>
    <w:rsid w:val="00262B70"/>
    <w:rsid w:val="00262FAB"/>
    <w:rsid w:val="002670EC"/>
    <w:rsid w:val="002B0513"/>
    <w:rsid w:val="002F39B5"/>
    <w:rsid w:val="002F7796"/>
    <w:rsid w:val="00311A4A"/>
    <w:rsid w:val="003305B8"/>
    <w:rsid w:val="003A2DDF"/>
    <w:rsid w:val="003B6C14"/>
    <w:rsid w:val="003E6102"/>
    <w:rsid w:val="00400011"/>
    <w:rsid w:val="00422D5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B331D"/>
    <w:rsid w:val="005C4D02"/>
    <w:rsid w:val="005D3DCA"/>
    <w:rsid w:val="005D6DC2"/>
    <w:rsid w:val="005E70D8"/>
    <w:rsid w:val="00600DBD"/>
    <w:rsid w:val="00612976"/>
    <w:rsid w:val="006260A9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70ED7"/>
    <w:rsid w:val="00882E48"/>
    <w:rsid w:val="008A11B9"/>
    <w:rsid w:val="008C2EC4"/>
    <w:rsid w:val="00915F61"/>
    <w:rsid w:val="0093426A"/>
    <w:rsid w:val="009369BF"/>
    <w:rsid w:val="00962FB7"/>
    <w:rsid w:val="00970FA0"/>
    <w:rsid w:val="009A524E"/>
    <w:rsid w:val="009B2C1F"/>
    <w:rsid w:val="009C70C6"/>
    <w:rsid w:val="00A07B97"/>
    <w:rsid w:val="00A117C9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42246"/>
    <w:rsid w:val="00C5198C"/>
    <w:rsid w:val="00C864F3"/>
    <w:rsid w:val="00C86A1E"/>
    <w:rsid w:val="00CD7A78"/>
    <w:rsid w:val="00D15E3A"/>
    <w:rsid w:val="00D314E3"/>
    <w:rsid w:val="00D80C7D"/>
    <w:rsid w:val="00D82D1D"/>
    <w:rsid w:val="00DB01B1"/>
    <w:rsid w:val="00DB5F07"/>
    <w:rsid w:val="00DD4C35"/>
    <w:rsid w:val="00E0614B"/>
    <w:rsid w:val="00E3397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A313B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21F71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69B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40">
    <w:name w:val="見出し 4 (文字)"/>
    <w:basedOn w:val="a0"/>
    <w:link w:val="4"/>
    <w:uiPriority w:val="9"/>
    <w:rsid w:val="009369BF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17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52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6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7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73A8-6BEC-454C-83AE-F35EA65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5</cp:revision>
  <cp:lastPrinted>2020-11-27T04:13:00Z</cp:lastPrinted>
  <dcterms:created xsi:type="dcterms:W3CDTF">2020-10-27T04:53:00Z</dcterms:created>
  <dcterms:modified xsi:type="dcterms:W3CDTF">2020-11-27T04:15:00Z</dcterms:modified>
</cp:coreProperties>
</file>