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FF7602"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7" o:title=""/>
                  <o:lock v:ext="edit" aspectratio="f"/>
                  <w10:wrap type="square" anchorx="margin"/>
                </v:shape>
                <o:OLEObject Type="Embed" ProgID="JSFart.Art.2" ShapeID="_x0000_s1026" DrawAspect="Content" ObjectID="_1610268472" r:id="rId8"/>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9"/>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600DBD" w:rsidRDefault="009A524E" w:rsidP="00970FA0">
            <w:pPr>
              <w:suppressAutoHyphens/>
              <w:kinsoku w:val="0"/>
              <w:wordWrap w:val="0"/>
              <w:autoSpaceDE w:val="0"/>
              <w:autoSpaceDN w:val="0"/>
              <w:spacing w:line="292" w:lineRule="exact"/>
              <w:jc w:val="center"/>
              <w:rPr>
                <w:rFonts w:asciiTheme="minorHAnsi" w:hAnsiTheme="minorHAnsi" w:cs="Times New Roman"/>
                <w:spacing w:val="18"/>
              </w:rPr>
            </w:pPr>
            <w:r w:rsidRPr="00600DBD">
              <w:rPr>
                <w:rFonts w:asciiTheme="minorHAnsi" w:hAnsiTheme="minorHAnsi"/>
              </w:rPr>
              <w:t>平成</w:t>
            </w:r>
            <w:r w:rsidR="00C972B9">
              <w:rPr>
                <w:rFonts w:asciiTheme="minorHAnsi" w:hAnsiTheme="minorHAnsi" w:hint="eastAsia"/>
              </w:rPr>
              <w:t>31</w:t>
            </w:r>
            <w:r w:rsidRPr="00600DBD">
              <w:rPr>
                <w:rFonts w:asciiTheme="minorHAnsi" w:hAnsiTheme="minorHAnsi"/>
              </w:rPr>
              <w:t>年</w:t>
            </w:r>
            <w:r w:rsidR="00C972B9">
              <w:rPr>
                <w:rFonts w:asciiTheme="minorHAnsi" w:hAnsiTheme="minorHAnsi" w:hint="eastAsia"/>
              </w:rPr>
              <w:t>1</w:t>
            </w:r>
            <w:r w:rsidRPr="00600DBD">
              <w:rPr>
                <w:rFonts w:asciiTheme="minorHAnsi" w:hAnsiTheme="minorHAnsi"/>
              </w:rPr>
              <w:t>月</w:t>
            </w:r>
            <w:r w:rsidR="00E820C8">
              <w:rPr>
                <w:rFonts w:asciiTheme="minorHAnsi" w:hAnsiTheme="minorHAnsi" w:hint="eastAsia"/>
              </w:rPr>
              <w:t>31</w:t>
            </w:r>
            <w:r w:rsidRPr="00600DBD">
              <w:rPr>
                <w:rFonts w:asciiTheme="minorHAnsi" w:hAnsiTheme="minorHAnsi"/>
              </w:rPr>
              <w:t>日</w:t>
            </w:r>
          </w:p>
          <w:p w:rsidR="00612976" w:rsidRPr="00B67BD8" w:rsidRDefault="00E820C8" w:rsidP="00B67BD8">
            <w:pPr>
              <w:suppressAutoHyphens/>
              <w:kinsoku w:val="0"/>
              <w:wordWrap w:val="0"/>
              <w:autoSpaceDE w:val="0"/>
              <w:autoSpaceDN w:val="0"/>
              <w:spacing w:line="436" w:lineRule="exact"/>
              <w:jc w:val="center"/>
              <w:rPr>
                <w:w w:val="62"/>
                <w:sz w:val="48"/>
                <w:szCs w:val="38"/>
              </w:rPr>
            </w:pPr>
            <w:r>
              <w:rPr>
                <w:rFonts w:hint="eastAsia"/>
                <w:w w:val="62"/>
                <w:sz w:val="48"/>
                <w:szCs w:val="38"/>
              </w:rPr>
              <w:t>2</w:t>
            </w:r>
            <w:r w:rsidR="00970FA0" w:rsidRPr="00970FA0">
              <w:rPr>
                <w:rFonts w:hint="eastAsia"/>
                <w:w w:val="62"/>
                <w:sz w:val="48"/>
                <w:szCs w:val="38"/>
              </w:rPr>
              <w:t>月号</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rPr>
              <w:t>ＮＯ</w:t>
            </w:r>
            <w:r>
              <w:t>.</w:t>
            </w:r>
            <w:r w:rsidR="00E820C8">
              <w:rPr>
                <w:rFonts w:hint="eastAsia"/>
              </w:rPr>
              <w:t>10</w:t>
            </w:r>
          </w:p>
          <w:p w:rsidR="00612976" w:rsidRDefault="009A524E" w:rsidP="00970FA0">
            <w:pPr>
              <w:suppressAutoHyphens/>
              <w:kinsoku w:val="0"/>
              <w:wordWrap w:val="0"/>
              <w:autoSpaceDE w:val="0"/>
              <w:autoSpaceDN w:val="0"/>
              <w:spacing w:line="292" w:lineRule="exact"/>
              <w:jc w:val="center"/>
              <w:rPr>
                <w:rFonts w:hAnsi="Times New Roman" w:cs="Times New Roman"/>
                <w:spacing w:val="18"/>
              </w:rPr>
            </w:pPr>
            <w:r>
              <w:rPr>
                <w:rFonts w:hint="eastAsia"/>
                <w:b/>
                <w:bCs/>
              </w:rPr>
              <w:t>春木小学校</w:t>
            </w:r>
            <w:r w:rsidR="005D3DCA">
              <w:rPr>
                <w:rFonts w:hint="eastAsia"/>
                <w:b/>
                <w:bCs/>
              </w:rPr>
              <w:t>園</w:t>
            </w:r>
            <w:r>
              <w:rPr>
                <w:rFonts w:hint="eastAsia"/>
                <w:b/>
                <w:bCs/>
              </w:rPr>
              <w:t>だより</w:t>
            </w:r>
          </w:p>
        </w:tc>
      </w:tr>
    </w:tbl>
    <w:p w:rsidR="00A54218" w:rsidRPr="00A54218" w:rsidRDefault="00A54218" w:rsidP="004A667F">
      <w:pPr>
        <w:adjustRightInd/>
        <w:spacing w:line="292" w:lineRule="exact"/>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32"/>
          <w:szCs w:val="32"/>
        </w:rPr>
        <w:t>学校教育目標</w:t>
      </w:r>
      <w:r>
        <w:rPr>
          <w:rFonts w:eastAsia="ＤＨＰ平成ゴシックW5" w:hAnsi="Times New Roman" w:cs="ＤＨＰ平成ゴシックW5" w:hint="eastAsia"/>
          <w:sz w:val="22"/>
          <w:szCs w:val="22"/>
        </w:rPr>
        <w:t xml:space="preserve">　　</w:t>
      </w:r>
      <w:r w:rsidRPr="00A54218">
        <w:rPr>
          <w:rFonts w:ascii="AR P丸ゴシック体E" w:eastAsia="AR P丸ゴシック体E" w:hAnsi="AR P丸ゴシック体E" w:cs="ＤＨＰ平成ゴシックW5" w:hint="eastAsia"/>
          <w:sz w:val="22"/>
          <w:szCs w:val="22"/>
        </w:rPr>
        <w:t>元気で根気よくやりぬく子を育てる　(元気な子)</w:t>
      </w:r>
    </w:p>
    <w:p w:rsidR="00A54218" w:rsidRPr="00A54218" w:rsidRDefault="00A54218" w:rsidP="00A54218">
      <w:pPr>
        <w:adjustRightInd/>
        <w:spacing w:line="292" w:lineRule="exact"/>
        <w:ind w:firstLineChars="1100" w:firstLine="2794"/>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よく考え、工夫する子を育てる　(よく考える子)</w:t>
      </w:r>
    </w:p>
    <w:p w:rsidR="00E547D3" w:rsidRDefault="00A54218" w:rsidP="00E547D3">
      <w:pPr>
        <w:adjustRightInd/>
        <w:spacing w:line="292" w:lineRule="exact"/>
        <w:ind w:firstLineChars="1200" w:firstLine="3048"/>
        <w:rPr>
          <w:rFonts w:ascii="AR P丸ゴシック体E" w:eastAsia="AR P丸ゴシック体E" w:hAnsi="AR P丸ゴシック体E" w:cs="ＤＨＰ平成ゴシックW5"/>
          <w:sz w:val="22"/>
          <w:szCs w:val="22"/>
        </w:rPr>
      </w:pPr>
      <w:r w:rsidRPr="00A54218">
        <w:rPr>
          <w:rFonts w:ascii="AR P丸ゴシック体E" w:eastAsia="AR P丸ゴシック体E" w:hAnsi="AR P丸ゴシック体E" w:cs="ＤＨＰ平成ゴシックW5" w:hint="eastAsia"/>
          <w:sz w:val="22"/>
          <w:szCs w:val="22"/>
        </w:rPr>
        <w:t>力を合わせ、進んでやる子を育てる　(協力する子)</w:t>
      </w:r>
    </w:p>
    <w:p w:rsidR="00E820C8" w:rsidRPr="00FF7602" w:rsidRDefault="00E547D3" w:rsidP="00FF7602">
      <w:pPr>
        <w:adjustRightInd/>
        <w:spacing w:line="292" w:lineRule="exact"/>
        <w:ind w:firstLineChars="100" w:firstLine="254"/>
        <w:rPr>
          <w:rFonts w:ascii="AR P丸ゴシック体E" w:eastAsia="AR P丸ゴシック体E" w:hAnsi="AR P丸ゴシック体E" w:cs="ＤＨＰ平成ゴシックW5" w:hint="eastAsia"/>
          <w:sz w:val="22"/>
          <w:szCs w:val="22"/>
        </w:rPr>
      </w:pPr>
      <w:r>
        <w:rPr>
          <w:rFonts w:ascii="AR P丸ゴシック体E" w:eastAsia="AR P丸ゴシック体E" w:hAnsi="AR P丸ゴシック体E" w:cs="ＤＨＰ平成ゴシックW5" w:hint="eastAsia"/>
          <w:sz w:val="22"/>
          <w:szCs w:val="22"/>
        </w:rPr>
        <w:t>≪</w:t>
      </w:r>
      <w:r w:rsidR="00E820C8">
        <w:rPr>
          <w:rFonts w:ascii="AR P丸ゴシック体E" w:eastAsia="AR P丸ゴシック体E" w:hAnsi="AR P丸ゴシック体E" w:cs="ＤＨＰ平成ゴシックW5" w:hint="eastAsia"/>
          <w:sz w:val="22"/>
          <w:szCs w:val="22"/>
        </w:rPr>
        <w:t>2</w:t>
      </w:r>
      <w:r>
        <w:rPr>
          <w:rFonts w:ascii="AR P丸ゴシック体E" w:eastAsia="AR P丸ゴシック体E" w:hAnsi="AR P丸ゴシック体E" w:cs="ＤＨＰ平成ゴシックW5" w:hint="eastAsia"/>
          <w:sz w:val="22"/>
          <w:szCs w:val="22"/>
        </w:rPr>
        <w:t>月の予定≫</w:t>
      </w:r>
    </w:p>
    <w:p w:rsidR="00E820C8" w:rsidRDefault="00FF7602" w:rsidP="00AE10DA">
      <w:pPr>
        <w:rPr>
          <w:rFonts w:eastAsia="ＤＨＰ平成ゴシックW5" w:hAnsi="Times New Roman" w:cs="ＤＨＰ平成ゴシックW5"/>
          <w:sz w:val="20"/>
          <w:szCs w:val="20"/>
        </w:rPr>
      </w:pPr>
      <w:r w:rsidRPr="00FF7602">
        <w:rPr>
          <w:rFonts w:hint="eastAsia"/>
        </w:rPr>
        <w:drawing>
          <wp:inline distT="0" distB="0" distL="0" distR="0" wp14:anchorId="61E2E11A" wp14:editId="57E28E6A">
            <wp:extent cx="5561330" cy="5126355"/>
            <wp:effectExtent l="0" t="0" r="127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1330" cy="5126355"/>
                    </a:xfrm>
                    <a:prstGeom prst="rect">
                      <a:avLst/>
                    </a:prstGeom>
                    <a:noFill/>
                    <a:ln>
                      <a:noFill/>
                    </a:ln>
                  </pic:spPr>
                </pic:pic>
              </a:graphicData>
            </a:graphic>
          </wp:inline>
        </w:drawing>
      </w:r>
    </w:p>
    <w:p w:rsidR="00FF7602" w:rsidRDefault="00FF7602" w:rsidP="004E4430">
      <w:pPr>
        <w:tabs>
          <w:tab w:val="left" w:pos="3836"/>
        </w:tabs>
        <w:ind w:firstLineChars="100" w:firstLine="314"/>
        <w:rPr>
          <w:rFonts w:ascii="AR P丸ゴシック体E" w:eastAsia="AR P丸ゴシック体E" w:hAnsi="AR P丸ゴシック体E"/>
          <w:sz w:val="28"/>
          <w:szCs w:val="28"/>
        </w:rPr>
      </w:pPr>
    </w:p>
    <w:p w:rsidR="00FF7602" w:rsidRDefault="00FF7602" w:rsidP="004E4430">
      <w:pPr>
        <w:tabs>
          <w:tab w:val="left" w:pos="3836"/>
        </w:tabs>
        <w:ind w:firstLineChars="100" w:firstLine="314"/>
        <w:rPr>
          <w:rFonts w:ascii="AR P丸ゴシック体E" w:eastAsia="AR P丸ゴシック体E" w:hAnsi="AR P丸ゴシック体E"/>
          <w:sz w:val="28"/>
          <w:szCs w:val="28"/>
        </w:rPr>
      </w:pPr>
    </w:p>
    <w:p w:rsidR="00FF7602" w:rsidRDefault="002E12EB" w:rsidP="00FF7602">
      <w:pPr>
        <w:tabs>
          <w:tab w:val="left" w:pos="3836"/>
        </w:tabs>
        <w:ind w:firstLineChars="100" w:firstLine="234"/>
        <w:rPr>
          <w:rFonts w:ascii="AR P丸ゴシック体E" w:eastAsia="AR P丸ゴシック体E" w:hAnsi="AR P丸ゴシック体E" w:hint="eastAsia"/>
          <w:sz w:val="28"/>
          <w:szCs w:val="28"/>
        </w:rPr>
      </w:pPr>
      <w:r>
        <w:rPr>
          <w:rFonts w:eastAsia="ＤＨＰ平成ゴシックW5" w:hAnsi="Times New Roman" w:cs="ＤＨＰ平成ゴシックW5"/>
          <w:noProof/>
          <w:sz w:val="20"/>
          <w:szCs w:val="20"/>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438275" cy="3810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1438275" cy="381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94484" id="角丸四角形 2" o:spid="_x0000_s1026" style="position:absolute;left:0;text-align:left;margin-left:0;margin-top:.25pt;width:113.25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" filled="f" strokecolor="black [3213]" strokeweight="2pt">
                <w10:wrap anchorx="margin"/>
              </v:roundrect>
            </w:pict>
          </mc:Fallback>
        </mc:AlternateContent>
      </w:r>
      <w:r w:rsidR="00E820C8">
        <w:rPr>
          <w:rFonts w:ascii="AR P丸ゴシック体E" w:eastAsia="AR P丸ゴシック体E" w:hAnsi="AR P丸ゴシック体E" w:hint="eastAsia"/>
          <w:sz w:val="28"/>
          <w:szCs w:val="28"/>
        </w:rPr>
        <w:t>学校教育診断</w:t>
      </w:r>
      <w:bookmarkStart w:id="0" w:name="_GoBack"/>
      <w:bookmarkEnd w:id="0"/>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昨年、お願いした学校教育診断(児童・保護者)の集計がまとまりました。</w:t>
      </w:r>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下のグラフは、児童への質問「学校へ行くのが楽しい」の回答結果です。</w:t>
      </w:r>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「そう思う」「だいたいそう思う」の肯定的評価が、昨年度の79%から84</w:t>
      </w:r>
      <w:r>
        <w:rPr>
          <w:rFonts w:ascii="AR P丸ゴシック体E" w:eastAsia="AR P丸ゴシック体E" w:hAnsi="AR P丸ゴシック体E"/>
          <w:sz w:val="21"/>
          <w:szCs w:val="21"/>
        </w:rPr>
        <w:t>%</w:t>
      </w:r>
      <w:r>
        <w:rPr>
          <w:rFonts w:ascii="AR P丸ゴシック体E" w:eastAsia="AR P丸ゴシック体E" w:hAnsi="AR P丸ゴシック体E" w:hint="eastAsia"/>
          <w:sz w:val="21"/>
          <w:szCs w:val="21"/>
        </w:rPr>
        <w:t>に上昇しました。ただ、「思わない」の割合が4%と、依然として存在していることは、学校としては意識しなければなりません。</w:t>
      </w:r>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他の質問についても、改善傾向にあるものが多いですが、反省すべき部分もたくさんあります。近日中に分析を加えて報告させてもらいます。</w:t>
      </w:r>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今日は。速報値ということで、紹介させていただきました。</w:t>
      </w:r>
    </w:p>
    <w:p w:rsid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グラフが見にくい場合は、本通信をHPにアップしています。そちらでご確認ください。</w:t>
      </w:r>
    </w:p>
    <w:p w:rsidR="00DF7D50" w:rsidRPr="00DF7D50" w:rsidRDefault="00DF7D50" w:rsidP="00DF7D50">
      <w:pPr>
        <w:tabs>
          <w:tab w:val="left" w:pos="3836"/>
        </w:tabs>
        <w:ind w:firstLineChars="100" w:firstLine="244"/>
        <w:rPr>
          <w:rFonts w:ascii="AR P丸ゴシック体E" w:eastAsia="AR P丸ゴシック体E" w:hAnsi="AR P丸ゴシック体E"/>
          <w:sz w:val="21"/>
          <w:szCs w:val="21"/>
        </w:rPr>
      </w:pPr>
      <w:r>
        <w:rPr>
          <w:rFonts w:ascii="AR P丸ゴシック体E" w:eastAsia="AR P丸ゴシック体E" w:hAnsi="AR P丸ゴシック体E" w:hint="eastAsia"/>
          <w:sz w:val="21"/>
          <w:szCs w:val="21"/>
        </w:rPr>
        <w:t>また、学校教育診断もHPに掲載いたします。カラ－で確認してください。</w:t>
      </w:r>
    </w:p>
    <w:p w:rsidR="002E12EB" w:rsidRDefault="00DF7D50" w:rsidP="009F777C">
      <w:pPr>
        <w:tabs>
          <w:tab w:val="left" w:pos="3836"/>
        </w:tabs>
        <w:ind w:firstLineChars="100" w:firstLine="274"/>
        <w:rPr>
          <w:rFonts w:ascii="AR P丸ゴシック体E" w:eastAsia="AR P丸ゴシック体E" w:hAnsi="AR P丸ゴシック体E"/>
          <w:b/>
          <w:u w:val="wave"/>
        </w:rPr>
      </w:pPr>
      <w:r>
        <w:rPr>
          <w:noProof/>
        </w:rPr>
        <w:drawing>
          <wp:inline distT="0" distB="0" distL="0" distR="0" wp14:anchorId="70232B1F" wp14:editId="237B72A3">
            <wp:extent cx="2743200" cy="2028825"/>
            <wp:effectExtent l="19050" t="19050" r="19050" b="952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53FAC738" wp14:editId="5C5992F4">
            <wp:extent cx="2495550" cy="2000250"/>
            <wp:effectExtent l="19050" t="1905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BE5" w:rsidRDefault="00B60BE5" w:rsidP="00B60BE5">
      <w:pPr>
        <w:tabs>
          <w:tab w:val="left" w:pos="3836"/>
        </w:tabs>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b/>
          <w:noProof/>
        </w:rPr>
        <mc:AlternateContent>
          <mc:Choice Requires="wps">
            <w:drawing>
              <wp:anchor distT="0" distB="0" distL="114300" distR="114300" simplePos="0" relativeHeight="251661312" behindDoc="0" locked="0" layoutInCell="1" allowOverlap="1">
                <wp:simplePos x="0" y="0"/>
                <wp:positionH relativeFrom="margin">
                  <wp:posOffset>-175260</wp:posOffset>
                </wp:positionH>
                <wp:positionV relativeFrom="paragraph">
                  <wp:posOffset>109220</wp:posOffset>
                </wp:positionV>
                <wp:extent cx="1143000" cy="371475"/>
                <wp:effectExtent l="0" t="0" r="19050" b="28575"/>
                <wp:wrapNone/>
                <wp:docPr id="5" name="横巻き 5"/>
                <wp:cNvGraphicFramePr/>
                <a:graphic xmlns:a="http://schemas.openxmlformats.org/drawingml/2006/main">
                  <a:graphicData uri="http://schemas.microsoft.com/office/word/2010/wordprocessingShape">
                    <wps:wsp>
                      <wps:cNvSpPr/>
                      <wps:spPr>
                        <a:xfrm>
                          <a:off x="0" y="0"/>
                          <a:ext cx="1143000" cy="371475"/>
                        </a:xfrm>
                        <a:prstGeom prst="horizont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3BA5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6" type="#_x0000_t98" style="position:absolute;left:0;text-align:left;margin-left:-13.8pt;margin-top:8.6pt;width:90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" filled="f" strokecolor="black [3213]" strokeweight="2pt">
                <w10:wrap anchorx="margin"/>
              </v:shape>
            </w:pict>
          </mc:Fallback>
        </mc:AlternateContent>
      </w:r>
    </w:p>
    <w:p w:rsidR="00B50E55" w:rsidRDefault="004E4430" w:rsidP="00B60BE5">
      <w:pPr>
        <w:tabs>
          <w:tab w:val="left" w:pos="3836"/>
        </w:tabs>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hint="eastAsia"/>
          <w:b/>
        </w:rPr>
        <w:t>校長室から</w:t>
      </w:r>
      <w:r w:rsidR="00B60BE5">
        <w:rPr>
          <w:rFonts w:ascii="AR P丸ゴシック体E" w:eastAsia="AR P丸ゴシック体E" w:hAnsi="AR P丸ゴシック体E" w:cs="ＤＨＰ平成ゴシックW5" w:hint="eastAsia"/>
          <w:b/>
        </w:rPr>
        <w:t xml:space="preserve">　　　　　　　</w:t>
      </w:r>
      <w:r w:rsidR="00B50E55" w:rsidRPr="00B60BE5">
        <w:rPr>
          <w:rFonts w:ascii="AR P丸ゴシック体E" w:eastAsia="AR P丸ゴシック体E" w:hAnsi="AR P丸ゴシック体E" w:cs="ＤＨＰ平成ゴシックW5" w:hint="eastAsia"/>
          <w:b/>
        </w:rPr>
        <w:t>AI(人工知能)</w:t>
      </w:r>
    </w:p>
    <w:p w:rsidR="00B60BE5" w:rsidRPr="00B60BE5" w:rsidRDefault="00B60BE5" w:rsidP="00B60BE5">
      <w:pPr>
        <w:tabs>
          <w:tab w:val="left" w:pos="3836"/>
        </w:tabs>
        <w:rPr>
          <w:rFonts w:ascii="AR P丸ゴシック体E" w:eastAsia="AR P丸ゴシック体E" w:hAnsi="AR P丸ゴシック体E" w:cs="ＤＨＰ平成ゴシックW5"/>
          <w:b/>
        </w:rPr>
      </w:pPr>
    </w:p>
    <w:p w:rsidR="00B50E55" w:rsidRPr="00B60BE5" w:rsidRDefault="00B50E55" w:rsidP="00B50E55">
      <w:pPr>
        <w:tabs>
          <w:tab w:val="left" w:pos="3836"/>
        </w:tabs>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「AI」。聞いたことありますか?人工知能と言われています。</w:t>
      </w:r>
    </w:p>
    <w:p w:rsidR="00B50E55" w:rsidRPr="00B60BE5" w:rsidRDefault="00B50E55" w:rsidP="00B50E55">
      <w:pPr>
        <w:tabs>
          <w:tab w:val="left" w:pos="3836"/>
        </w:tabs>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それでは、「シンギュラリティ」という言葉は、どうでしようか。</w:t>
      </w:r>
    </w:p>
    <w:p w:rsidR="00B50E55" w:rsidRPr="00B60BE5" w:rsidRDefault="00B50E55" w:rsidP="00B50E55">
      <w:pPr>
        <w:tabs>
          <w:tab w:val="left" w:pos="3836"/>
        </w:tabs>
        <w:ind w:firstLineChars="100" w:firstLine="274"/>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2045年にAI(人工知能)が人類の能力を圧倒的に追い越す、その現象をシンギュラリティというそうです。</w:t>
      </w:r>
    </w:p>
    <w:p w:rsidR="00B50E55" w:rsidRPr="00B60BE5" w:rsidRDefault="00B50E55" w:rsidP="00B50E55">
      <w:pPr>
        <w:tabs>
          <w:tab w:val="left" w:pos="3836"/>
        </w:tabs>
        <w:ind w:firstLineChars="100" w:firstLine="274"/>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テレビなどを見ていると、自動運転の車が当たり前になり、「運転手」という仕事がなくなるなど、今ある職業の半分がAIにとってかわられるとか。</w:t>
      </w:r>
    </w:p>
    <w:p w:rsidR="00B50E55" w:rsidRPr="00B60BE5" w:rsidRDefault="00B50E55" w:rsidP="00B50E55">
      <w:pPr>
        <w:tabs>
          <w:tab w:val="left" w:pos="3836"/>
        </w:tabs>
        <w:ind w:firstLineChars="100" w:firstLine="274"/>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そういえば、絶対負けないと思っていた将棋のプロもAIに敗れました。囲碁にしてもそうです。ひと昔前では考えられないことが普通になってきています。</w:t>
      </w:r>
    </w:p>
    <w:p w:rsidR="00B60BE5" w:rsidRDefault="00B50E55" w:rsidP="00B60BE5">
      <w:pPr>
        <w:tabs>
          <w:tab w:val="left" w:pos="3836"/>
        </w:tabs>
        <w:ind w:firstLineChars="100" w:firstLine="274"/>
        <w:jc w:val="left"/>
        <w:rPr>
          <w:rFonts w:ascii="AR P丸ゴシック体E" w:eastAsia="AR P丸ゴシック体E" w:hAnsi="AR P丸ゴシック体E" w:cs="ＤＨＰ平成ゴシックW5"/>
          <w:b/>
        </w:rPr>
      </w:pPr>
      <w:r w:rsidRPr="00B60BE5">
        <w:rPr>
          <w:rFonts w:ascii="AR P丸ゴシック体E" w:eastAsia="AR P丸ゴシック体E" w:hAnsi="AR P丸ゴシック体E" w:cs="ＤＨＰ平成ゴシックW5" w:hint="eastAsia"/>
          <w:b/>
        </w:rPr>
        <w:t>今の小学生が世の中に出て働き始めるころ、どんな社会が待ち受けているか。来年度から実施の新学習指導要領も新時代の到来を想定して作られています。ただ、時代や社会がどんなに激変しても、変わらない大事な部分もあると思います。そのことは、またの機会に。</w:t>
      </w:r>
      <w:r w:rsidR="00B60BE5">
        <w:rPr>
          <w:rFonts w:ascii="AR P丸ゴシック体E" w:eastAsia="AR P丸ゴシック体E" w:hAnsi="AR P丸ゴシック体E" w:cs="ＤＨＰ平成ゴシックW5" w:hint="eastAsia"/>
          <w:b/>
        </w:rPr>
        <w:t>リーフレットを裏面に乗せています。</w:t>
      </w:r>
    </w:p>
    <w:p w:rsidR="00B60BE5" w:rsidRDefault="00B60BE5" w:rsidP="00B60BE5">
      <w:pPr>
        <w:tabs>
          <w:tab w:val="left" w:pos="3836"/>
        </w:tabs>
        <w:ind w:firstLineChars="100" w:firstLine="274"/>
        <w:jc w:val="left"/>
        <w:rPr>
          <w:rFonts w:ascii="AR P丸ゴシック体E" w:eastAsia="AR P丸ゴシック体E" w:hAnsi="AR P丸ゴシック体E" w:cs="ＤＨＰ平成ゴシックW5"/>
          <w:b/>
        </w:rPr>
      </w:pPr>
      <w:r>
        <w:rPr>
          <w:rFonts w:ascii="AR P丸ゴシック体E" w:eastAsia="AR P丸ゴシック体E" w:hAnsi="AR P丸ゴシック体E" w:cs="ＤＨＰ平成ゴシックW5" w:hint="eastAsia"/>
          <w:b/>
        </w:rPr>
        <w:t>2月中旬にリニュ－アルされる文科省の案内のアドレスは下です。</w:t>
      </w:r>
    </w:p>
    <w:p w:rsidR="00B50E55" w:rsidRPr="00B60BE5" w:rsidRDefault="00B60BE5" w:rsidP="00B60BE5">
      <w:pPr>
        <w:tabs>
          <w:tab w:val="left" w:pos="3836"/>
        </w:tabs>
        <w:ind w:firstLineChars="100" w:firstLine="244"/>
        <w:jc w:val="left"/>
        <w:rPr>
          <w:rFonts w:ascii="AR P丸ゴシック体E" w:eastAsia="AR P丸ゴシック体E" w:hAnsi="AR P丸ゴシック体E" w:cs="ＤＨＰ平成ゴシックW5"/>
          <w:b/>
        </w:rPr>
      </w:pPr>
      <w:r w:rsidRPr="00B60BE5">
        <w:rPr>
          <w:rFonts w:asciiTheme="majorEastAsia" w:eastAsiaTheme="majorEastAsia" w:hAnsiTheme="majorEastAsia" w:cs="ＭＳ明朝"/>
          <w:color w:val="0000FF"/>
          <w:sz w:val="21"/>
          <w:szCs w:val="21"/>
        </w:rPr>
        <w:t>http://www.mext.go.jp/a_menu/shotou/new-cs/index.htm</w:t>
      </w:r>
    </w:p>
    <w:sectPr w:rsidR="00B50E55" w:rsidRPr="00B60BE5" w:rsidSect="00970FA0">
      <w:type w:val="continuous"/>
      <w:pgSz w:w="10318" w:h="14570" w:orient="landscape" w:code="12"/>
      <w:pgMar w:top="850" w:right="1134" w:bottom="850" w:left="426" w:header="720" w:footer="720" w:gutter="0"/>
      <w:pgNumType w:start="1"/>
      <w:cols w:space="720"/>
      <w:noEndnote/>
      <w:docGrid w:type="linesAndChars"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ＭＳ明朝">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6027D6"/>
    <w:multiLevelType w:val="hybridMultilevel"/>
    <w:tmpl w:val="0D92EE3C"/>
    <w:lvl w:ilvl="0" w:tplc="779055A4">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13866"/>
    <w:rsid w:val="000344ED"/>
    <w:rsid w:val="00042EF7"/>
    <w:rsid w:val="000659F1"/>
    <w:rsid w:val="000708CB"/>
    <w:rsid w:val="0007315E"/>
    <w:rsid w:val="000813EB"/>
    <w:rsid w:val="0008573B"/>
    <w:rsid w:val="00094551"/>
    <w:rsid w:val="00150A74"/>
    <w:rsid w:val="001520F4"/>
    <w:rsid w:val="00171BA3"/>
    <w:rsid w:val="001A2D6D"/>
    <w:rsid w:val="001C15FE"/>
    <w:rsid w:val="001F4A83"/>
    <w:rsid w:val="00234A89"/>
    <w:rsid w:val="00255D50"/>
    <w:rsid w:val="00262FAB"/>
    <w:rsid w:val="00266CD9"/>
    <w:rsid w:val="002670EC"/>
    <w:rsid w:val="0027321C"/>
    <w:rsid w:val="00292DB3"/>
    <w:rsid w:val="002A0DAA"/>
    <w:rsid w:val="002B0513"/>
    <w:rsid w:val="002E12EB"/>
    <w:rsid w:val="002F39B5"/>
    <w:rsid w:val="002F7796"/>
    <w:rsid w:val="00306BD5"/>
    <w:rsid w:val="00322D56"/>
    <w:rsid w:val="003A2DDF"/>
    <w:rsid w:val="003B6C14"/>
    <w:rsid w:val="00400011"/>
    <w:rsid w:val="00422D51"/>
    <w:rsid w:val="00432791"/>
    <w:rsid w:val="00435210"/>
    <w:rsid w:val="00452EB1"/>
    <w:rsid w:val="0046086D"/>
    <w:rsid w:val="00465043"/>
    <w:rsid w:val="00465F9B"/>
    <w:rsid w:val="004A667F"/>
    <w:rsid w:val="004A6A12"/>
    <w:rsid w:val="004B4FB5"/>
    <w:rsid w:val="004C4753"/>
    <w:rsid w:val="004D1050"/>
    <w:rsid w:val="004E4430"/>
    <w:rsid w:val="00502138"/>
    <w:rsid w:val="00510867"/>
    <w:rsid w:val="00541182"/>
    <w:rsid w:val="00550D9D"/>
    <w:rsid w:val="005A3675"/>
    <w:rsid w:val="005C258D"/>
    <w:rsid w:val="005D3DCA"/>
    <w:rsid w:val="005D50C3"/>
    <w:rsid w:val="005D6DC2"/>
    <w:rsid w:val="00600DBD"/>
    <w:rsid w:val="00602173"/>
    <w:rsid w:val="00612976"/>
    <w:rsid w:val="00617B97"/>
    <w:rsid w:val="00642469"/>
    <w:rsid w:val="00646624"/>
    <w:rsid w:val="0066588C"/>
    <w:rsid w:val="00694ADB"/>
    <w:rsid w:val="006A37BD"/>
    <w:rsid w:val="006D1F27"/>
    <w:rsid w:val="006D69AD"/>
    <w:rsid w:val="006F1189"/>
    <w:rsid w:val="00711AB7"/>
    <w:rsid w:val="007138D6"/>
    <w:rsid w:val="00715379"/>
    <w:rsid w:val="00716FCE"/>
    <w:rsid w:val="00720D96"/>
    <w:rsid w:val="00745AED"/>
    <w:rsid w:val="00745F79"/>
    <w:rsid w:val="007536BF"/>
    <w:rsid w:val="00760DC1"/>
    <w:rsid w:val="00790A17"/>
    <w:rsid w:val="007C29DD"/>
    <w:rsid w:val="00802A5A"/>
    <w:rsid w:val="00803CE8"/>
    <w:rsid w:val="00815212"/>
    <w:rsid w:val="00837D85"/>
    <w:rsid w:val="00882E48"/>
    <w:rsid w:val="008A11B9"/>
    <w:rsid w:val="008C2EC4"/>
    <w:rsid w:val="00915F61"/>
    <w:rsid w:val="0093426A"/>
    <w:rsid w:val="00962FB7"/>
    <w:rsid w:val="00970FA0"/>
    <w:rsid w:val="009A524E"/>
    <w:rsid w:val="009B2C1F"/>
    <w:rsid w:val="009C70C6"/>
    <w:rsid w:val="009F777C"/>
    <w:rsid w:val="00A15160"/>
    <w:rsid w:val="00A40024"/>
    <w:rsid w:val="00A45831"/>
    <w:rsid w:val="00A462F3"/>
    <w:rsid w:val="00A54218"/>
    <w:rsid w:val="00A652CA"/>
    <w:rsid w:val="00A86994"/>
    <w:rsid w:val="00AD1C32"/>
    <w:rsid w:val="00AD4620"/>
    <w:rsid w:val="00AE10DA"/>
    <w:rsid w:val="00B0709A"/>
    <w:rsid w:val="00B100BE"/>
    <w:rsid w:val="00B10191"/>
    <w:rsid w:val="00B50E55"/>
    <w:rsid w:val="00B55846"/>
    <w:rsid w:val="00B56DBA"/>
    <w:rsid w:val="00B60BE5"/>
    <w:rsid w:val="00B67BD8"/>
    <w:rsid w:val="00B83316"/>
    <w:rsid w:val="00BE2879"/>
    <w:rsid w:val="00BE33F9"/>
    <w:rsid w:val="00BE377A"/>
    <w:rsid w:val="00BF1998"/>
    <w:rsid w:val="00C169F5"/>
    <w:rsid w:val="00C3368F"/>
    <w:rsid w:val="00C35C5C"/>
    <w:rsid w:val="00C42246"/>
    <w:rsid w:val="00C52926"/>
    <w:rsid w:val="00C972B9"/>
    <w:rsid w:val="00CD7A78"/>
    <w:rsid w:val="00CE656E"/>
    <w:rsid w:val="00D15E3A"/>
    <w:rsid w:val="00D314E3"/>
    <w:rsid w:val="00D35356"/>
    <w:rsid w:val="00D80C7D"/>
    <w:rsid w:val="00D82D1D"/>
    <w:rsid w:val="00DB5F07"/>
    <w:rsid w:val="00DD4C35"/>
    <w:rsid w:val="00DF7D50"/>
    <w:rsid w:val="00E0614B"/>
    <w:rsid w:val="00E540E0"/>
    <w:rsid w:val="00E547D3"/>
    <w:rsid w:val="00E807C4"/>
    <w:rsid w:val="00E820C8"/>
    <w:rsid w:val="00E96899"/>
    <w:rsid w:val="00EA2F0D"/>
    <w:rsid w:val="00EA5131"/>
    <w:rsid w:val="00EB775B"/>
    <w:rsid w:val="00F07657"/>
    <w:rsid w:val="00F1287E"/>
    <w:rsid w:val="00F15373"/>
    <w:rsid w:val="00F26BEA"/>
    <w:rsid w:val="00F31F3D"/>
    <w:rsid w:val="00F519BA"/>
    <w:rsid w:val="00F66BB7"/>
    <w:rsid w:val="00F93307"/>
    <w:rsid w:val="00FC4B20"/>
    <w:rsid w:val="00FD4A7F"/>
    <w:rsid w:val="00FF0345"/>
    <w:rsid w:val="00FF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045660AC"/>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styleId="ac">
    <w:name w:val="Hyperlink"/>
    <w:basedOn w:val="a0"/>
    <w:uiPriority w:val="99"/>
    <w:unhideWhenUsed/>
    <w:rsid w:val="00AE1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45228569">
      <w:bodyDiv w:val="1"/>
      <w:marLeft w:val="0"/>
      <w:marRight w:val="0"/>
      <w:marTop w:val="0"/>
      <w:marBottom w:val="0"/>
      <w:divBdr>
        <w:top w:val="none" w:sz="0" w:space="0" w:color="auto"/>
        <w:left w:val="none" w:sz="0" w:space="0" w:color="auto"/>
        <w:bottom w:val="none" w:sz="0" w:space="0" w:color="auto"/>
        <w:right w:val="none" w:sz="0" w:space="0" w:color="auto"/>
      </w:divBdr>
    </w:div>
    <w:div w:id="273942777">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19522012">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606498607">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349602756">
      <w:bodyDiv w:val="1"/>
      <w:marLeft w:val="0"/>
      <w:marRight w:val="0"/>
      <w:marTop w:val="0"/>
      <w:marBottom w:val="0"/>
      <w:divBdr>
        <w:top w:val="none" w:sz="0" w:space="0" w:color="auto"/>
        <w:left w:val="none" w:sz="0" w:space="0" w:color="auto"/>
        <w:bottom w:val="none" w:sz="0" w:space="0" w:color="auto"/>
        <w:right w:val="none" w:sz="0" w:space="0" w:color="auto"/>
      </w:divBdr>
    </w:div>
    <w:div w:id="1372850570">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0158414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595671101">
      <w:bodyDiv w:val="1"/>
      <w:marLeft w:val="0"/>
      <w:marRight w:val="0"/>
      <w:marTop w:val="0"/>
      <w:marBottom w:val="0"/>
      <w:divBdr>
        <w:top w:val="none" w:sz="0" w:space="0" w:color="auto"/>
        <w:left w:val="none" w:sz="0" w:space="0" w:color="auto"/>
        <w:bottom w:val="none" w:sz="0" w:space="0" w:color="auto"/>
        <w:right w:val="none" w:sz="0" w:space="0" w:color="auto"/>
      </w:divBdr>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790204770">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1999728716">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143783497651028E-2"/>
          <c:y val="1.85185185185185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pieChart>
        <c:varyColors val="1"/>
        <c:ser>
          <c:idx val="0"/>
          <c:order val="0"/>
          <c:tx>
            <c:strRef>
              <c:f>'デ－タ'!$A$3</c:f>
              <c:strCache>
                <c:ptCount val="1"/>
                <c:pt idx="0">
                  <c:v>H29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5A8-4074-A93D-008A14AEA9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5A8-4074-A93D-008A14AEA9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5A8-4074-A93D-008A14AEA9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5A8-4074-A93D-008A14AEA9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5A8-4074-A93D-008A14AEA98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5A8-4074-A93D-008A14AEA985}"/>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'デ－タ'!$B$2:$G$2</c:f>
              <c:strCache>
                <c:ptCount val="6"/>
                <c:pt idx="0">
                  <c:v>そう思う</c:v>
                </c:pt>
                <c:pt idx="1">
                  <c:v>だいたいそう思う</c:v>
                </c:pt>
                <c:pt idx="2">
                  <c:v>あまり思わない</c:v>
                </c:pt>
                <c:pt idx="3">
                  <c:v>思わない</c:v>
                </c:pt>
                <c:pt idx="4">
                  <c:v>よくわからない</c:v>
                </c:pt>
                <c:pt idx="5">
                  <c:v>無回答</c:v>
                </c:pt>
              </c:strCache>
            </c:strRef>
          </c:cat>
          <c:val>
            <c:numRef>
              <c:f>'デ－タ'!$B$3:$G$3</c:f>
              <c:numCache>
                <c:formatCode>General</c:formatCode>
                <c:ptCount val="6"/>
                <c:pt idx="0">
                  <c:v>199</c:v>
                </c:pt>
                <c:pt idx="1">
                  <c:v>130</c:v>
                </c:pt>
                <c:pt idx="2">
                  <c:v>55</c:v>
                </c:pt>
                <c:pt idx="3">
                  <c:v>24</c:v>
                </c:pt>
                <c:pt idx="4">
                  <c:v>6</c:v>
                </c:pt>
                <c:pt idx="5">
                  <c:v>0</c:v>
                </c:pt>
              </c:numCache>
            </c:numRef>
          </c:val>
          <c:extLst>
            <c:ext xmlns:c16="http://schemas.microsoft.com/office/drawing/2014/chart" uri="{C3380CC4-5D6E-409C-BE32-E72D297353CC}">
              <c16:uniqueId val="{0000000C-85A8-4074-A93D-008A14AEA98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2062335958005249E-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2985627734033246"/>
          <c:y val="0.15782407407407409"/>
          <c:w val="0.40287467191601051"/>
          <c:h val="0.6714577865266842"/>
        </c:manualLayout>
      </c:layout>
      <c:pieChart>
        <c:varyColors val="1"/>
        <c:ser>
          <c:idx val="0"/>
          <c:order val="0"/>
          <c:tx>
            <c:strRef>
              <c:f>'デ－タ'!$A$4</c:f>
              <c:strCache>
                <c:ptCount val="1"/>
                <c:pt idx="0">
                  <c:v>H30</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6D-4254-8D6F-AD9E29445D6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6D-4254-8D6F-AD9E29445D6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6D-4254-8D6F-AD9E29445D6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6D-4254-8D6F-AD9E29445D6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6D-4254-8D6F-AD9E29445D66}"/>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6D-4254-8D6F-AD9E29445D66}"/>
              </c:ext>
            </c:extLst>
          </c:dPt>
          <c:dLbls>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val>
            <c:numRef>
              <c:f>'デ－タ'!$B$4:$G$4</c:f>
              <c:numCache>
                <c:formatCode>General</c:formatCode>
                <c:ptCount val="6"/>
                <c:pt idx="0">
                  <c:v>225</c:v>
                </c:pt>
                <c:pt idx="1">
                  <c:v>131</c:v>
                </c:pt>
                <c:pt idx="2">
                  <c:v>34</c:v>
                </c:pt>
                <c:pt idx="3">
                  <c:v>16</c:v>
                </c:pt>
                <c:pt idx="4">
                  <c:v>15</c:v>
                </c:pt>
                <c:pt idx="5">
                  <c:v>0</c:v>
                </c:pt>
              </c:numCache>
            </c:numRef>
          </c:val>
          <c:extLst>
            <c:ext xmlns:c16="http://schemas.microsoft.com/office/drawing/2014/chart" uri="{C3380CC4-5D6E-409C-BE32-E72D297353CC}">
              <c16:uniqueId val="{0000000C-E56D-4254-8D6F-AD9E29445D6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28575" cap="flat" cmpd="sng" algn="ctr">
      <a:solidFill>
        <a:sysClr val="windowText" lastClr="000000"/>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　</cp:lastModifiedBy>
  <cp:revision>7</cp:revision>
  <cp:lastPrinted>2018-11-29T03:18:00Z</cp:lastPrinted>
  <dcterms:created xsi:type="dcterms:W3CDTF">2019-01-25T02:47:00Z</dcterms:created>
  <dcterms:modified xsi:type="dcterms:W3CDTF">2019-01-29T03:01:00Z</dcterms:modified>
</cp:coreProperties>
</file>